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jc w:val="both"/>
        <w:textAlignment w:val="auto"/>
        <w:rPr>
          <w:rFonts w:hint="eastAsia" w:ascii="宋体" w:hAnsi="宋体" w:cs="宋体"/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宋体" w:hAnsi="宋体" w:cs="宋体"/>
          <w:b/>
          <w:sz w:val="44"/>
          <w:szCs w:val="44"/>
          <w:lang w:eastAsia="zh-CN"/>
        </w:rPr>
      </w:pPr>
      <w:r>
        <w:rPr>
          <w:rFonts w:hint="eastAsia" w:ascii="宋体" w:hAnsi="宋体" w:cs="宋体"/>
          <w:b/>
          <w:sz w:val="44"/>
          <w:szCs w:val="44"/>
          <w:lang w:eastAsia="zh-CN"/>
        </w:rPr>
        <w:t>福建省泉州港口发展中心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宋体" w:hAns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44"/>
          <w:szCs w:val="44"/>
        </w:rPr>
        <w:t>部分汽车维修、保养项目报价单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eastAsia" w:ascii="宋体" w:hAnsi="宋体" w:cs="宋体"/>
          <w:b/>
          <w:sz w:val="36"/>
          <w:szCs w:val="36"/>
        </w:rPr>
      </w:pPr>
    </w:p>
    <w:p>
      <w:pPr>
        <w:spacing w:line="360" w:lineRule="exact"/>
        <w:jc w:val="center"/>
        <w:rPr>
          <w:rFonts w:hint="eastAsia" w:ascii="宋体" w:hAnsi="宋体" w:cs="宋体"/>
          <w:b/>
          <w:sz w:val="36"/>
          <w:szCs w:val="36"/>
        </w:rPr>
      </w:pPr>
    </w:p>
    <w:p>
      <w:pPr>
        <w:spacing w:line="360" w:lineRule="exact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</w:rPr>
        <w:t>报价单位（盖章）：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 xml:space="preserve">                             单位：元</w:t>
      </w:r>
    </w:p>
    <w:p>
      <w:pPr>
        <w:spacing w:line="360" w:lineRule="exact"/>
        <w:rPr>
          <w:rFonts w:hint="default" w:ascii="仿宋" w:hAnsi="仿宋" w:eastAsia="仿宋" w:cs="仿宋"/>
          <w:sz w:val="36"/>
          <w:szCs w:val="36"/>
          <w:lang w:val="en-US" w:eastAsia="zh-CN"/>
        </w:rPr>
      </w:pPr>
    </w:p>
    <w:tbl>
      <w:tblPr>
        <w:tblStyle w:val="5"/>
        <w:tblW w:w="1018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74"/>
        <w:gridCol w:w="2470"/>
        <w:gridCol w:w="930"/>
        <w:gridCol w:w="1014"/>
        <w:gridCol w:w="961"/>
        <w:gridCol w:w="843"/>
        <w:gridCol w:w="2039"/>
        <w:gridCol w:w="12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5" w:hRule="atLeast"/>
          <w:jc w:val="center"/>
        </w:trPr>
        <w:tc>
          <w:tcPr>
            <w:tcW w:w="314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配件/车型</w:t>
            </w:r>
          </w:p>
        </w:tc>
        <w:tc>
          <w:tcPr>
            <w:tcW w:w="93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别克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GL8</w:t>
            </w:r>
          </w:p>
        </w:tc>
        <w:tc>
          <w:tcPr>
            <w:tcW w:w="1014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大众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帕萨特</w:t>
            </w:r>
          </w:p>
        </w:tc>
        <w:tc>
          <w:tcPr>
            <w:tcW w:w="961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丰田荣放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传祺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E9</w:t>
            </w: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维修项目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工时费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发动机系统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半合成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机油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美孚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PLUS 4升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三清四轮保养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全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合成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机油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机油格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空调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格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更换汽油格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空气格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冷却液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加冷却液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发电机皮带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更换发电机皮带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离合传动系统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齿轮油（4升美孚）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更换齿轮油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37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离合器片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拆装变速箱及更换压盘与离合器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离合器压盘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离合器总泵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更换离合器总泵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离合器分泵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更换离合器分泵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分离轴承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9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刹车系统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前刹车皮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更换前刹车皮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后刹车片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更换后刹车皮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前刹车分泵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更换刹车油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后刹车分泵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更换撒换车总泵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刹车油（1瓶）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更换上球头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刹车总泵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更换刹车总泵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底盘悬挂系统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上球头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更换上球头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下球头</w:t>
            </w:r>
          </w:p>
        </w:tc>
        <w:tc>
          <w:tcPr>
            <w:tcW w:w="93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更换下球头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更换前轮油封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更换后轮油封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前避震器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更换前备振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后避震器</w:t>
            </w:r>
          </w:p>
        </w:tc>
        <w:tc>
          <w:tcPr>
            <w:tcW w:w="93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更换后备振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更换胶套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更换轮胎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轮胎（固特异）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更换轮胎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轮胎（马牌）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轮胎（玛吉斯）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轮胎（普利司通）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其他</w:t>
            </w: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雨刮片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更换雨刮片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空调液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加空调液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电池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更换电池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70" w:hRule="atLeast"/>
          <w:jc w:val="center"/>
        </w:trPr>
        <w:tc>
          <w:tcPr>
            <w:tcW w:w="674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??" w:hAnsi="??" w:eastAsia="宋体" w:cs="??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lang w:eastAsia="zh-CN"/>
              </w:rPr>
              <w:t>清洗剂</w:t>
            </w:r>
            <w:r>
              <w:rPr>
                <w:rFonts w:hint="eastAsia" w:ascii="宋体" w:hAnsi="宋体" w:eastAsia="宋体" w:cs="宋体"/>
                <w:color w:val="000000"/>
                <w:sz w:val="22"/>
                <w:lang w:val="en-US" w:eastAsia="zh-CN"/>
              </w:rPr>
              <w:t>1瓶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??" w:hAnsi="??" w:eastAsia="宋体" w:cs="??"/>
                <w:color w:val="000000"/>
                <w:sz w:val="22"/>
                <w:lang w:eastAsia="zh-CN"/>
              </w:rPr>
            </w:pPr>
            <w:r>
              <w:rPr>
                <w:rFonts w:hint="eastAsia" w:ascii="??" w:hAnsi="??" w:eastAsia="宋体" w:cs="??"/>
                <w:color w:val="000000"/>
                <w:sz w:val="22"/>
                <w:lang w:eastAsia="zh-CN"/>
              </w:rPr>
              <w:t>使用清洗剂</w:t>
            </w: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8" w:hRule="atLeast"/>
          <w:jc w:val="center"/>
        </w:trPr>
        <w:tc>
          <w:tcPr>
            <w:tcW w:w="3144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eastAsia="zh-CN"/>
              </w:rPr>
              <w:t>合</w:t>
            </w:r>
            <w:r>
              <w:rPr>
                <w:rFonts w:hint="eastAsia" w:ascii="宋体" w:hAnsi="宋体" w:cs="宋体"/>
                <w:color w:val="000000"/>
                <w:sz w:val="22"/>
              </w:rPr>
              <w:t>计</w:t>
            </w:r>
          </w:p>
        </w:tc>
        <w:tc>
          <w:tcPr>
            <w:tcW w:w="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01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9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458470</wp:posOffset>
                      </wp:positionH>
                      <wp:positionV relativeFrom="paragraph">
                        <wp:posOffset>12065</wp:posOffset>
                      </wp:positionV>
                      <wp:extent cx="1316990" cy="381000"/>
                      <wp:effectExtent l="1270" t="4445" r="15240" b="14605"/>
                      <wp:wrapNone/>
                      <wp:docPr id="1" name="直线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4785360" y="1496695"/>
                                <a:ext cx="1316990" cy="38100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直线 2" o:spid="_x0000_s1026" o:spt="20" style="position:absolute;left:0pt;flip:x;margin-left:36.1pt;margin-top:0.95pt;height:30pt;width:103.7pt;z-index:251658240;mso-width-relative:page;mso-height-relative:page;" filled="f" stroked="t" coordsize="21600,21600" o:gfxdata="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+sHBRNMAAAAH&#10;AQAADwAAAAAAAAABACAAAAAiAAAAZHJzL2Rvd25yZXYueG1sUEsBAhQAFAAAAAgAh07iQChVtCro&#10;AQAAqAMAAA4AAAAAAAAAAQAgAAAAIgEAAGRycy9lMm9Eb2MueG1sUEsFBgAAAAAGAAYAWQEAAHwF&#10;AAAAAA=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  <w:tc>
          <w:tcPr>
            <w:tcW w:w="20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25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??" w:hAnsi="??" w:eastAsia="Times New Roman" w:cs="??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</w:tbl>
    <w:tbl>
      <w:tblPr>
        <w:tblStyle w:val="5"/>
        <w:tblpPr w:leftFromText="180" w:rightFromText="180" w:vertAnchor="text" w:tblpX="10998" w:tblpY="307"/>
        <w:tblOverlap w:val="never"/>
        <w:tblW w:w="10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026" w:type="dxa"/>
          </w:tcPr>
          <w:p>
            <w:pPr>
              <w:spacing w:line="360" w:lineRule="exact"/>
              <w:rPr>
                <w:rFonts w:ascii="??" w:hAnsi="??"/>
                <w:b/>
                <w:bCs/>
                <w:color w:val="000000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color w:val="00000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要求与说明：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费用采用报价后的价格。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本表格内容作为我中心选定车辆维修保养定点单位的结算依据。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>每一格均需填写。</w:t>
      </w:r>
    </w:p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850" w:h="16783"/>
      <w:pgMar w:top="840" w:right="1230" w:bottom="1263" w:left="96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??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汉仪叶叶相思体简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BF41151"/>
    <w:multiLevelType w:val="singleLevel"/>
    <w:tmpl w:val="FBF4115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511"/>
    <w:rsid w:val="00050BB7"/>
    <w:rsid w:val="00345C43"/>
    <w:rsid w:val="00B17601"/>
    <w:rsid w:val="00EF2A6B"/>
    <w:rsid w:val="00FB2511"/>
    <w:rsid w:val="0DFE4E05"/>
    <w:rsid w:val="0F347C19"/>
    <w:rsid w:val="122F39F5"/>
    <w:rsid w:val="17B37B79"/>
    <w:rsid w:val="2325004C"/>
    <w:rsid w:val="2BBC0C8D"/>
    <w:rsid w:val="349F52E0"/>
    <w:rsid w:val="45481035"/>
    <w:rsid w:val="4D273C6B"/>
    <w:rsid w:val="623220CE"/>
    <w:rsid w:val="63EF7050"/>
    <w:rsid w:val="687034CD"/>
    <w:rsid w:val="6B782A71"/>
    <w:rsid w:val="6BF6CAB4"/>
    <w:rsid w:val="6E9E2A25"/>
    <w:rsid w:val="75F7482B"/>
    <w:rsid w:val="78BAE7E0"/>
    <w:rsid w:val="7B6B021A"/>
    <w:rsid w:val="7E551E81"/>
    <w:rsid w:val="9FE355CF"/>
    <w:rsid w:val="BEBF4FB2"/>
    <w:rsid w:val="CFDFA3A7"/>
    <w:rsid w:val="F8E79EB1"/>
    <w:rsid w:val="FFF9ED9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99"/>
    <w:pPr>
      <w:widowControl w:val="0"/>
      <w:jc w:val="both"/>
    </w:pPr>
    <w:rPr>
      <w:rFonts w:ascii="Times New Roman" w:hAnsi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Header Char"/>
    <w:basedOn w:val="4"/>
    <w:link w:val="3"/>
    <w:semiHidden/>
    <w:qFormat/>
    <w:uiPriority w:val="99"/>
    <w:rPr>
      <w:sz w:val="18"/>
      <w:szCs w:val="18"/>
    </w:rPr>
  </w:style>
  <w:style w:type="character" w:customStyle="1" w:styleId="8">
    <w:name w:val="Footer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2</Pages>
  <Words>102</Words>
  <Characters>586</Characters>
  <Lines>0</Lines>
  <Paragraphs>0</Paragraphs>
  <TotalTime>0</TotalTime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2014-10-31T20:08:00Z</dcterms:created>
  <dc:creator>qzj-xiewm</dc:creator>
  <cp:lastModifiedBy>Administrator</cp:lastModifiedBy>
  <cp:lastPrinted>2025-01-10T15:00:00Z</cp:lastPrinted>
  <dcterms:modified xsi:type="dcterms:W3CDTF">2025-01-11T03:45:55Z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