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384335">
      <w:pPr>
        <w:tabs>
          <w:tab w:val="left" w:pos="2156"/>
        </w:tabs>
        <w:ind w:left="1231" w:hanging="1232" w:hangingChars="400"/>
        <w:jc w:val="left"/>
        <w:rPr>
          <w:rFonts w:hint="eastAsia" w:eastAsia="黑体"/>
          <w:szCs w:val="32"/>
          <w:lang w:eastAsia="zh-CN"/>
        </w:rPr>
      </w:pPr>
      <w:r>
        <w:rPr>
          <w:rFonts w:eastAsia="黑体"/>
          <w:szCs w:val="32"/>
        </w:rPr>
        <w:t>附件</w:t>
      </w:r>
      <w:r>
        <w:rPr>
          <w:rFonts w:hint="eastAsia" w:eastAsia="黑体"/>
          <w:szCs w:val="32"/>
          <w:lang w:val="en-US" w:eastAsia="zh-CN"/>
        </w:rPr>
        <w:t>2</w:t>
      </w:r>
    </w:p>
    <w:p w14:paraId="6BF33A2F">
      <w:pPr>
        <w:ind w:left="1" w:leftChars="-1" w:hanging="4" w:firstLineChars="0"/>
        <w:jc w:val="center"/>
        <w:rPr>
          <w:rFonts w:hint="eastAsia" w:eastAsia="宋体"/>
          <w:b/>
          <w:sz w:val="44"/>
          <w:szCs w:val="44"/>
          <w:lang w:val="en-US" w:eastAsia="zh-CN"/>
        </w:rPr>
      </w:pPr>
      <w:r>
        <w:rPr>
          <w:rFonts w:eastAsia="宋体"/>
          <w:b/>
          <w:sz w:val="44"/>
          <w:szCs w:val="44"/>
        </w:rPr>
        <w:t>福建省运输</w:t>
      </w:r>
      <w:r>
        <w:rPr>
          <w:rFonts w:hint="eastAsia" w:eastAsia="宋体"/>
          <w:b/>
          <w:sz w:val="44"/>
          <w:szCs w:val="44"/>
        </w:rPr>
        <w:t>事业发展中心</w:t>
      </w:r>
      <w:r>
        <w:rPr>
          <w:rFonts w:hint="eastAsia" w:eastAsia="宋体"/>
          <w:b/>
          <w:sz w:val="44"/>
          <w:szCs w:val="44"/>
          <w:lang w:val="en-US" w:eastAsia="zh-CN"/>
        </w:rPr>
        <w:t>拍摄制作</w:t>
      </w:r>
    </w:p>
    <w:p w14:paraId="241E8F38">
      <w:pPr>
        <w:ind w:left="1" w:leftChars="-1" w:hanging="4" w:firstLineChars="0"/>
        <w:jc w:val="center"/>
        <w:rPr>
          <w:rFonts w:eastAsia="宋体"/>
          <w:b/>
          <w:sz w:val="44"/>
          <w:szCs w:val="44"/>
        </w:rPr>
      </w:pPr>
      <w:r>
        <w:rPr>
          <w:rFonts w:hint="eastAsia" w:eastAsia="宋体"/>
          <w:b/>
          <w:sz w:val="44"/>
          <w:szCs w:val="44"/>
          <w:lang w:val="en-US" w:eastAsia="zh-CN"/>
        </w:rPr>
        <w:t>廉政宣教短视频</w:t>
      </w:r>
      <w:r>
        <w:rPr>
          <w:rFonts w:eastAsia="宋体"/>
          <w:b/>
          <w:sz w:val="44"/>
          <w:szCs w:val="44"/>
        </w:rPr>
        <w:t>项目报价函</w:t>
      </w:r>
    </w:p>
    <w:p w14:paraId="248DC0E5">
      <w:pPr>
        <w:spacing w:line="500" w:lineRule="exact"/>
        <w:ind w:firstLine="576"/>
        <w:rPr>
          <w:sz w:val="30"/>
          <w:szCs w:val="30"/>
        </w:rPr>
      </w:pPr>
    </w:p>
    <w:p w14:paraId="0A48B5A1">
      <w:pPr>
        <w:spacing w:line="500" w:lineRule="exact"/>
        <w:ind w:firstLine="0" w:firstLineChars="0"/>
        <w:rPr>
          <w:rFonts w:eastAsia="仿宋"/>
          <w:szCs w:val="32"/>
        </w:rPr>
      </w:pPr>
      <w:r>
        <w:rPr>
          <w:rFonts w:eastAsia="仿宋"/>
          <w:szCs w:val="32"/>
        </w:rPr>
        <w:t>福建省运输</w:t>
      </w:r>
      <w:r>
        <w:rPr>
          <w:rFonts w:hint="eastAsia" w:eastAsia="仿宋"/>
          <w:szCs w:val="32"/>
        </w:rPr>
        <w:t>事业发展中心</w:t>
      </w:r>
      <w:r>
        <w:rPr>
          <w:rFonts w:eastAsia="仿宋"/>
          <w:szCs w:val="32"/>
        </w:rPr>
        <w:t>：</w:t>
      </w:r>
    </w:p>
    <w:p w14:paraId="1A31D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left="0" w:leftChars="0" w:firstLine="616" w:firstLineChars="200"/>
        <w:textAlignment w:val="auto"/>
        <w:rPr>
          <w:rFonts w:eastAsia="仿宋"/>
          <w:szCs w:val="32"/>
        </w:rPr>
      </w:pPr>
      <w:r>
        <w:rPr>
          <w:rFonts w:eastAsia="仿宋"/>
          <w:szCs w:val="32"/>
        </w:rPr>
        <w:t>经我方认真研读贵</w:t>
      </w:r>
      <w:r>
        <w:rPr>
          <w:rFonts w:hint="eastAsia" w:eastAsia="仿宋"/>
          <w:szCs w:val="32"/>
        </w:rPr>
        <w:t>单位</w:t>
      </w:r>
      <w:r>
        <w:rPr>
          <w:rFonts w:hint="eastAsia" w:eastAsia="仿宋"/>
          <w:szCs w:val="32"/>
          <w:lang w:val="en-US" w:eastAsia="zh-CN"/>
        </w:rPr>
        <w:t>关于</w:t>
      </w:r>
      <w:r>
        <w:rPr>
          <w:rFonts w:hint="eastAsia" w:eastAsia="仿宋"/>
          <w:szCs w:val="32"/>
        </w:rPr>
        <w:t>拍摄制作</w:t>
      </w:r>
      <w:r>
        <w:rPr>
          <w:rFonts w:hint="eastAsia" w:eastAsia="仿宋"/>
          <w:szCs w:val="32"/>
          <w:lang w:val="en-US" w:eastAsia="zh-CN"/>
        </w:rPr>
        <w:t>廉政宣教短视频</w:t>
      </w:r>
      <w:r>
        <w:rPr>
          <w:rFonts w:eastAsia="仿宋"/>
          <w:szCs w:val="32"/>
        </w:rPr>
        <w:t>邀请函</w:t>
      </w:r>
      <w:r>
        <w:rPr>
          <w:rFonts w:hint="eastAsia" w:eastAsia="仿宋"/>
          <w:szCs w:val="32"/>
          <w:lang w:eastAsia="zh-CN"/>
        </w:rPr>
        <w:t>，</w:t>
      </w:r>
      <w:r>
        <w:rPr>
          <w:rFonts w:eastAsia="仿宋"/>
          <w:szCs w:val="32"/>
        </w:rPr>
        <w:t>决定以人民币</w:t>
      </w:r>
      <w:r>
        <w:rPr>
          <w:rFonts w:eastAsia="仿宋"/>
          <w:szCs w:val="32"/>
          <w:u w:val="single"/>
        </w:rPr>
        <w:t xml:space="preserve">                   </w:t>
      </w:r>
      <w:r>
        <w:rPr>
          <w:rFonts w:eastAsia="仿宋"/>
          <w:szCs w:val="32"/>
        </w:rPr>
        <w:t>元（小写：</w:t>
      </w:r>
      <w:r>
        <w:rPr>
          <w:rFonts w:eastAsia="仿宋"/>
          <w:szCs w:val="32"/>
          <w:u w:val="single"/>
        </w:rPr>
        <w:t xml:space="preserve">￥              </w:t>
      </w:r>
      <w:r>
        <w:rPr>
          <w:rFonts w:eastAsia="仿宋"/>
          <w:szCs w:val="32"/>
        </w:rPr>
        <w:t>元）作为总报价承担</w:t>
      </w:r>
      <w:r>
        <w:rPr>
          <w:rFonts w:hint="eastAsia" w:eastAsia="仿宋"/>
          <w:szCs w:val="32"/>
          <w:lang w:val="en-US" w:eastAsia="zh-CN"/>
        </w:rPr>
        <w:t>该项目</w:t>
      </w:r>
      <w:r>
        <w:rPr>
          <w:rFonts w:eastAsia="仿宋"/>
          <w:szCs w:val="32"/>
        </w:rPr>
        <w:t>。</w:t>
      </w:r>
    </w:p>
    <w:p w14:paraId="44E9F869">
      <w:pPr>
        <w:pStyle w:val="2"/>
        <w:rPr>
          <w:rFonts w:eastAsia="仿宋"/>
          <w:szCs w:val="32"/>
        </w:rPr>
      </w:pPr>
    </w:p>
    <w:p w14:paraId="7609FDFD">
      <w:pPr>
        <w:ind w:firstLine="3080" w:firstLineChars="1000"/>
        <w:rPr>
          <w:rFonts w:hint="eastAsia"/>
          <w:szCs w:val="32"/>
        </w:rPr>
      </w:pPr>
      <w:r>
        <w:rPr>
          <w:rFonts w:eastAsia="仿宋"/>
          <w:szCs w:val="32"/>
        </w:rPr>
        <w:t xml:space="preserve"> </w:t>
      </w:r>
      <w:r>
        <w:rPr>
          <w:rFonts w:hint="eastAsia"/>
          <w:szCs w:val="32"/>
        </w:rPr>
        <w:t>报价人（全称并加盖公章）：</w:t>
      </w:r>
    </w:p>
    <w:p w14:paraId="0414E438">
      <w:pPr>
        <w:ind w:firstLine="3080" w:firstLineChars="1000"/>
        <w:rPr>
          <w:rFonts w:hint="eastAsia"/>
          <w:szCs w:val="32"/>
        </w:rPr>
      </w:pPr>
      <w:r>
        <w:rPr>
          <w:rFonts w:hint="eastAsia"/>
          <w:szCs w:val="32"/>
        </w:rPr>
        <w:t xml:space="preserve"> 报价人代表（签字或盖章）： </w:t>
      </w:r>
    </w:p>
    <w:p w14:paraId="6D4CB6A3">
      <w:pPr>
        <w:ind w:firstLine="3080" w:firstLineChars="1000"/>
        <w:rPr>
          <w:rFonts w:eastAsia="仿宋"/>
          <w:szCs w:val="32"/>
        </w:rPr>
      </w:pPr>
      <w:r>
        <w:rPr>
          <w:rFonts w:hint="eastAsia"/>
          <w:szCs w:val="32"/>
        </w:rPr>
        <w:t>日      期：</w:t>
      </w:r>
    </w:p>
    <w:p w14:paraId="2183FC87"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797" w:bottom="1021" w:left="1797" w:header="851" w:footer="1741" w:gutter="0"/>
      <w:pgNumType w:start="1"/>
      <w:cols w:space="720" w:num="1"/>
      <w:titlePg/>
      <w:docGrid w:type="linesAndChars" w:linePitch="574" w:charSpace="-25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16"/>
      </w:pPr>
      <w:r>
        <w:separator/>
      </w:r>
    </w:p>
  </w:endnote>
  <w:endnote w:type="continuationSeparator" w:id="1">
    <w:p>
      <w:pPr>
        <w:ind w:firstLine="61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519BF">
    <w:pPr>
      <w:pStyle w:val="4"/>
      <w:ind w:firstLine="360"/>
      <w:rPr>
        <w:rFonts w:hint="eastAsia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3792A">
    <w:pPr>
      <w:pStyle w:val="4"/>
      <w:ind w:firstLine="360"/>
      <w:rPr>
        <w:rFonts w:hint="eastAsia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632F40">
    <w:pPr>
      <w:pStyle w:val="4"/>
      <w:ind w:firstLine="127" w:firstLineChars="71"/>
      <w:jc w:val="right"/>
      <w:rPr>
        <w:rFonts w:hint="eastAsia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16"/>
      </w:pPr>
      <w:r>
        <w:separator/>
      </w:r>
    </w:p>
  </w:footnote>
  <w:footnote w:type="continuationSeparator" w:id="1">
    <w:p>
      <w:pPr>
        <w:ind w:firstLine="616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214DEA">
    <w:pPr>
      <w:ind w:left="64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52B7D">
    <w:pPr>
      <w:ind w:left="640" w:firstLine="0" w:firstLineChars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21573">
    <w:pPr>
      <w:ind w:left="640" w:firstLine="0" w:firstLineChars="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3158FC"/>
    <w:rsid w:val="3DD42208"/>
    <w:rsid w:val="603158FC"/>
    <w:rsid w:val="7E5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uiPriority w:val="0"/>
    <w:pPr>
      <w:spacing w:before="240" w:beforeLines="0" w:after="60" w:afterLines="0"/>
      <w:jc w:val="center"/>
      <w:outlineLvl w:val="0"/>
    </w:pPr>
    <w:rPr>
      <w:rFonts w:hint="eastAsia" w:ascii="等线 Light" w:hAnsi="等线 Light" w:eastAsia="等线 Light" w:cs="Times New Roman"/>
      <w:b/>
      <w:sz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Normal (Web)"/>
    <w:basedOn w:val="1"/>
    <w:uiPriority w:val="0"/>
    <w:pPr>
      <w:spacing w:before="100" w:beforeAutospacing="1" w:after="100" w:afterAutospacing="1"/>
      <w:ind w:firstLine="0" w:firstLineChars="0"/>
      <w:jc w:val="left"/>
    </w:pPr>
    <w:rPr>
      <w:rFonts w:ascii="Calibri" w:hAnsi="Calibri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819</Words>
  <Characters>825</Characters>
  <Lines>0</Lines>
  <Paragraphs>0</Paragraphs>
  <TotalTime>0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2026-08-25T11:18:00Z</dcterms:created>
  <dc:creator>LZ</dc:creator>
  <cp:lastModifiedBy>-</cp:lastModifiedBy>
  <dcterms:modified xsi:type="dcterms:W3CDTF">2026-10-27T01:39:10Z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eyJoZGlkIjoiMjFhMTFlYTVjZWNkNjU3ZmZiMWU0NGU4ZmY4ODY5NjYiLCJ1c2VySWQiOiIxNzA0NzE2MDQ1In0=</vt:lpwstr>
  </property>
  <property fmtid="{D5CDD505-2E9C-101B-9397-08002B2CF9AE}" pid="4" name="ICV">
    <vt:lpwstr>E4CC8F4BD59944D19E6D4D8B474DC033_12</vt:lpwstr>
  </property>
</Properties>
</file>