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ind w:left="2" w:leftChars="-1" w:hanging="4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福建省运输事业发展中心办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公大楼零星</w:t>
      </w:r>
    </w:p>
    <w:p>
      <w:pPr>
        <w:ind w:left="2" w:leftChars="-1" w:hanging="4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维修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项目报价函</w:t>
      </w:r>
    </w:p>
    <w:p>
      <w:pPr>
        <w:spacing w:line="500" w:lineRule="exact"/>
        <w:ind w:firstLine="576"/>
        <w:rPr>
          <w:sz w:val="30"/>
          <w:szCs w:val="30"/>
        </w:rPr>
      </w:pPr>
    </w:p>
    <w:p>
      <w:pPr>
        <w:spacing w:line="500" w:lineRule="exact"/>
        <w:ind w:firstLine="0" w:firstLineChars="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福建省运输事业发展中心：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经我方认真研读贵单位的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" w:cs="Times New Roman"/>
          <w:sz w:val="32"/>
          <w:szCs w:val="32"/>
        </w:rPr>
        <w:t>公大楼零星维修项目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" w:cs="Times New Roman"/>
          <w:sz w:val="32"/>
          <w:szCs w:val="32"/>
        </w:rPr>
        <w:t>开征询报价邀请函。决定以项目预算书中控制价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下浮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%</w:t>
      </w:r>
      <w:r>
        <w:rPr>
          <w:rFonts w:hint="default" w:ascii="Times New Roman" w:hAnsi="Times New Roman" w:eastAsia="仿宋" w:cs="Times New Roman"/>
          <w:sz w:val="32"/>
          <w:szCs w:val="32"/>
        </w:rPr>
        <w:t>承担贵单位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办公大楼零星维修项目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880" w:firstLineChars="9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报价人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全称并加盖公章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报价人代表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签字</w:t>
      </w:r>
      <w:r>
        <w:rPr>
          <w:rFonts w:hint="eastAsia" w:ascii="Times New Roman" w:hAnsi="Times New Roman" w:eastAsia="仿宋" w:cs="Times New Roman"/>
          <w:sz w:val="32"/>
          <w:szCs w:val="32"/>
        </w:rPr>
        <w:t>或盖章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880" w:firstLineChars="9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日      期：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附件2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供应商资格承诺函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福建省运输事业发展中心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联系地址和电话: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我单位自愿参加本次采购活动，严格遵守《中华人民共和国政府采购法》及相关法律法规，坚守公开、公平公正和诚实信用等原则，依法诚信经营，并郑重承诺: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采购文件要求以及《中华人民共和国政府采购法》第二十二条规定的条件: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1.具有独立承担民事责任的能力;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2.具有良好的商业信誉和健全的财务会计制度;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3.具有履行合同所必需的设备和专业技术能力;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4.有依法缴纳税收和社会保障资金的良好记录;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5.参加政府采购活动前三年内，在经营活动中没有重大违法记录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法律、行政法规规定的其他条件。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不存在违反《中华人民共和国政府采购法实施条例》第十八条规定的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”情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对本承诺函及所承诺事项的真实性、合法性及有效性负责，并已知晓如所作信用承诺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和政府采购法律法规有关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月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中小企业声明函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本公司郑重声明，根据《政府采购促进中小企业发展管理办法》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财库</w:t>
      </w:r>
      <w:r>
        <w:rPr>
          <w:rFonts w:hint="eastAsia" w:ascii="宋体" w:hAnsi="宋体" w:eastAsia="宋体" w:cs="宋体"/>
          <w:color w:val="auto"/>
          <w:spacing w:val="0"/>
          <w:sz w:val="32"/>
          <w:szCs w:val="32"/>
          <w:highlight w:val="none"/>
        </w:rPr>
        <w:t>〔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2020</w:t>
      </w:r>
      <w:r>
        <w:rPr>
          <w:rFonts w:hint="eastAsia" w:ascii="宋体" w:hAnsi="宋体" w:eastAsia="宋体" w:cs="宋体"/>
          <w:color w:val="auto"/>
          <w:spacing w:val="0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46 号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的规定，本公司参加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single"/>
        </w:rPr>
        <w:t>（单位名称）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采购活动，符合政策要求的中小企业。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本公司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不属于大企业的分支机构，不存在控股股东为大企业的情形，也不存在与大企业的负责人为同一人的情形。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本企业对上述声明内容的真实性负责。如有虚假，将依法承担相应责任。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0" w:firstLineChars="100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880" w:firstLineChars="9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报价人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全称并加盖公章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报价人代表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签字</w:t>
      </w:r>
      <w:r>
        <w:rPr>
          <w:rFonts w:hint="eastAsia" w:ascii="Times New Roman" w:hAnsi="Times New Roman" w:eastAsia="仿宋" w:cs="Times New Roman"/>
          <w:sz w:val="32"/>
          <w:szCs w:val="32"/>
        </w:rPr>
        <w:t>或盖章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880" w:firstLineChars="9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日      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245C4"/>
    <w:rsid w:val="03AA2AEF"/>
    <w:rsid w:val="19C245C4"/>
    <w:rsid w:val="51BF2D7A"/>
    <w:rsid w:val="73AE2241"/>
    <w:rsid w:val="7E337831"/>
    <w:rsid w:val="7E61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nhideWhenUsed/>
    <w:qFormat/>
    <w:uiPriority w:val="10"/>
    <w:pPr>
      <w:spacing w:before="240" w:beforeLines="0" w:after="60" w:afterLines="0"/>
      <w:jc w:val="center"/>
      <w:outlineLvl w:val="0"/>
    </w:pPr>
    <w:rPr>
      <w:rFonts w:hint="eastAsia" w:ascii="等线 Light" w:hAnsi="等线 Light" w:eastAsia="等线 Light"/>
      <w:b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2023-04-20T09:42:00Z</dcterms:created>
  <dc:creator>LZ</dc:creator>
  <cp:lastModifiedBy>LZ</cp:lastModifiedBy>
  <dcterms:modified xsi:type="dcterms:W3CDTF">2025-09-24T08:59:01Z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