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1711" w:hanging="1232" w:hangingChars="400"/>
        <w:rPr>
          <w:rFonts w:eastAsia="黑体"/>
          <w:szCs w:val="32"/>
        </w:rPr>
      </w:pPr>
      <w:r>
        <w:rPr>
          <w:rFonts w:eastAsia="黑体"/>
          <w:szCs w:val="32"/>
        </w:rPr>
        <w:t>附件2</w:t>
      </w:r>
    </w:p>
    <w:p>
      <w:pPr>
        <w:ind w:firstLine="0" w:firstLineChars="0"/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/>
          <w:b/>
          <w:bCs/>
          <w:sz w:val="44"/>
          <w:szCs w:val="44"/>
        </w:rPr>
        <w:t>承诺书</w:t>
      </w:r>
    </w:p>
    <w:p>
      <w:pPr>
        <w:pStyle w:val="4"/>
        <w:shd w:val="clear" w:color="auto" w:fill="FFFFFF"/>
        <w:spacing w:before="0" w:beforeAutospacing="0" w:after="0" w:afterAutospacing="0" w:line="560" w:lineRule="exact"/>
        <w:ind w:right="-49" w:rightChars="-16" w:firstLine="616" w:firstLineChars="200"/>
        <w:jc w:val="both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根据《中华人民共和国政府采购法》及贵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单位电脑周边耗材定点采购</w:t>
      </w:r>
      <w:r>
        <w:rPr>
          <w:rFonts w:ascii="Times New Roman" w:hAnsi="Times New Roman" w:eastAsia="仿宋_GB2312"/>
          <w:sz w:val="32"/>
          <w:szCs w:val="32"/>
        </w:rPr>
        <w:t>报价邀请函要求，</w:t>
      </w:r>
      <w:r>
        <w:rPr>
          <w:rFonts w:ascii="Times New Roman" w:hAnsi="Times New Roman" w:eastAsia="仿宋_GB2312"/>
          <w:sz w:val="32"/>
          <w:szCs w:val="32"/>
          <w:u w:val="single"/>
        </w:rPr>
        <w:t xml:space="preserve">                   </w:t>
      </w:r>
      <w:r>
        <w:rPr>
          <w:rFonts w:ascii="Times New Roman" w:hAnsi="Times New Roman" w:eastAsia="仿宋_GB2312"/>
          <w:sz w:val="32"/>
          <w:szCs w:val="32"/>
        </w:rPr>
        <w:t>（报名单位名称及单位负责人）承诺我司具备《中华人民共和国政府采购法》第二十二条“供应商参加政府采购活动应当具备的下列条件：（一）具有独立承担民事责任的能力；（二）具有良好的商业信誉和健全的财务会计制度；（三）具有履行合同所必需的设备和专业技术能力；（四）有依法缴纳税收和社会保障资金的良好记录；（五）参加政府采购活动前三年内，在经营活动中没有重大违法记录；（六）法律、行政法规规定的其他条件。”</w:t>
      </w:r>
    </w:p>
    <w:p>
      <w:pPr>
        <w:spacing w:line="360" w:lineRule="auto"/>
        <w:ind w:firstLine="616"/>
        <w:rPr>
          <w:szCs w:val="32"/>
        </w:rPr>
      </w:pPr>
    </w:p>
    <w:p>
      <w:pPr>
        <w:spacing w:line="360" w:lineRule="auto"/>
        <w:ind w:firstLine="616"/>
        <w:rPr>
          <w:szCs w:val="32"/>
        </w:rPr>
      </w:pPr>
    </w:p>
    <w:p>
      <w:pPr>
        <w:spacing w:line="360" w:lineRule="auto"/>
        <w:ind w:firstLine="616"/>
        <w:rPr>
          <w:szCs w:val="32"/>
        </w:rPr>
      </w:pPr>
      <w:r>
        <w:rPr>
          <w:szCs w:val="32"/>
        </w:rPr>
        <w:t xml:space="preserve">                        报价人名称：（全称并加盖公章）  </w:t>
      </w:r>
    </w:p>
    <w:p>
      <w:pPr>
        <w:pStyle w:val="2"/>
      </w:pPr>
      <w:bookmarkStart w:id="0" w:name="_GoBack"/>
      <w:bookmarkEnd w:id="0"/>
    </w:p>
    <w:p>
      <w:pPr>
        <w:spacing w:line="360" w:lineRule="auto"/>
        <w:ind w:firstLine="616"/>
        <w:rPr>
          <w:szCs w:val="32"/>
          <w:u w:val="single"/>
        </w:rPr>
      </w:pPr>
      <w:r>
        <w:rPr>
          <w:szCs w:val="32"/>
        </w:rPr>
        <w:t xml:space="preserve">                         报价人代表：（签字</w:t>
      </w:r>
      <w:r>
        <w:rPr>
          <w:rFonts w:hint="eastAsia"/>
          <w:szCs w:val="32"/>
        </w:rPr>
        <w:t>或盖章</w:t>
      </w:r>
      <w:r>
        <w:rPr>
          <w:szCs w:val="32"/>
        </w:rPr>
        <w:t xml:space="preserve">）           </w:t>
      </w:r>
    </w:p>
    <w:p>
      <w:pPr>
        <w:tabs>
          <w:tab w:val="left" w:pos="900"/>
        </w:tabs>
        <w:spacing w:line="360" w:lineRule="auto"/>
        <w:ind w:firstLine="616"/>
        <w:rPr>
          <w:b/>
          <w:szCs w:val="32"/>
        </w:rPr>
      </w:pPr>
      <w:r>
        <w:rPr>
          <w:szCs w:val="32"/>
        </w:rPr>
        <w:t xml:space="preserve">                         日      期： </w:t>
      </w:r>
    </w:p>
    <w:p>
      <w:pPr>
        <w:ind w:firstLine="0" w:firstLineChars="0"/>
      </w:pPr>
    </w:p>
    <w:p/>
    <w:sectPr>
      <w:pgSz w:w="11906" w:h="16838"/>
      <w:pgMar w:top="1440" w:right="1797" w:bottom="1021" w:left="1797" w:header="851" w:footer="1741" w:gutter="0"/>
      <w:pgNumType w:start="1"/>
      <w:cols w:space="720" w:num="1"/>
      <w:titlePg/>
      <w:docGrid w:type="linesAndChars" w:linePitch="574" w:charSpace="-250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ind w:firstLine="616"/>
      </w:pPr>
      <w:r>
        <w:separator/>
      </w:r>
    </w:p>
  </w:endnote>
  <w:endnote w:type="continuationSeparator" w:id="1">
    <w:p>
      <w:pPr>
        <w:ind w:firstLine="616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等线 Light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ind w:firstLine="616"/>
      </w:pPr>
      <w:r>
        <w:separator/>
      </w:r>
    </w:p>
  </w:footnote>
  <w:footnote w:type="continuationSeparator" w:id="1">
    <w:p>
      <w:pPr>
        <w:ind w:firstLine="616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MzYzVkNDY5YjVjMzNhZjZmMDNlNzMzMjcyNGYzZjcifQ=="/>
  </w:docVars>
  <w:rsids>
    <w:rsidRoot w:val="1E081F30"/>
    <w:rsid w:val="14A746EE"/>
    <w:rsid w:val="1E081F30"/>
    <w:rsid w:val="45435142"/>
    <w:rsid w:val="549F21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ind w:firstLine="200" w:firstLineChars="20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unhideWhenUsed/>
    <w:qFormat/>
    <w:uiPriority w:val="10"/>
    <w:pPr>
      <w:spacing w:before="240" w:beforeLines="0" w:after="60" w:afterLines="0"/>
      <w:jc w:val="center"/>
      <w:outlineLvl w:val="0"/>
    </w:pPr>
    <w:rPr>
      <w:rFonts w:hint="eastAsia" w:ascii="等线 Light" w:hAnsi="等线 Light" w:eastAsia="等线 Light"/>
      <w:b/>
      <w:sz w:val="32"/>
    </w:r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="100" w:beforeAutospacing="1" w:after="100" w:afterAutospacing="1"/>
      <w:ind w:firstLine="0" w:firstLineChars="0"/>
      <w:jc w:val="left"/>
    </w:pPr>
    <w:rPr>
      <w:rFonts w:ascii="Calibri" w:hAnsi="Calibri" w:eastAsia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2023-11-27T11:08:00Z</dcterms:created>
  <dc:creator>放学别跑  </dc:creator>
  <cp:lastModifiedBy>放学别跑  </cp:lastModifiedBy>
  <dcterms:modified xsi:type="dcterms:W3CDTF">2023-11-27T11:09:54Z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C75391642422425DA7A86B1BB556C052_13</vt:lpwstr>
  </property>
</Properties>
</file>