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rPr>
          <w:rFonts w:hint="eastAsia" w:ascii="仿宋_GB2312" w:hAnsi="仿宋_GB2312" w:eastAsia="仿宋_GB2312" w:cs="仿宋_GB2312"/>
          <w:sz w:val="31"/>
          <w:szCs w:val="31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1"/>
          <w:szCs w:val="31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rPr>
          <w:rFonts w:hint="default" w:ascii="仿宋_GB2312" w:hAnsi="仿宋_GB2312" w:eastAsia="仿宋_GB2312" w:cs="仿宋_GB2312"/>
          <w:sz w:val="31"/>
          <w:szCs w:val="31"/>
          <w:highlight w:val="none"/>
          <w:lang w:val="en-US" w:eastAsia="zh-CN"/>
        </w:rPr>
      </w:pPr>
    </w:p>
    <w:tbl>
      <w:tblPr>
        <w:tblStyle w:val="5"/>
        <w:tblW w:w="133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6841"/>
        <w:gridCol w:w="1662"/>
        <w:gridCol w:w="1592"/>
        <w:gridCol w:w="18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33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36"/>
                <w:szCs w:val="36"/>
                <w:lang w:val="en-US" w:eastAsia="zh-CN" w:bidi="ar"/>
              </w:rPr>
              <w:t>福建省交通经济科技信息中心2024年数字内容加工处理服务项目报价表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宋体" w:eastAsia="方正小标宋简体" w:cs="宋体"/>
                <w:b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3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序号</w:t>
            </w:r>
          </w:p>
        </w:tc>
        <w:tc>
          <w:tcPr>
            <w:tcW w:w="68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项目</w:t>
            </w:r>
          </w:p>
        </w:tc>
        <w:tc>
          <w:tcPr>
            <w:tcW w:w="16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数量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单位</w:t>
            </w:r>
          </w:p>
        </w:tc>
        <w:tc>
          <w:tcPr>
            <w:tcW w:w="1894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报价（元）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  <w:lang w:val="en-US" w:eastAsia="zh-CN"/>
              </w:rPr>
              <w:t>1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1"/>
                <w:szCs w:val="31"/>
                <w:lang w:val="en-US" w:eastAsia="zh-CN"/>
              </w:rPr>
              <w:t>短视频素材的摄制、整理、编辑、制作和存档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个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2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1"/>
                <w:szCs w:val="31"/>
                <w:lang w:val="en-US" w:eastAsia="zh-CN"/>
              </w:rPr>
              <w:t>直播活动的策划和人员设备支持以及宣传推广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  <w:lang w:eastAsia="zh-CN"/>
              </w:rPr>
              <w:t>场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3</w:t>
            </w:r>
          </w:p>
        </w:tc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1"/>
                <w:szCs w:val="31"/>
                <w:lang w:val="en-US" w:eastAsia="zh-CN"/>
              </w:rPr>
              <w:t>短视频宣传中的策划推广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年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148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总报价（含税）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sz w:val="24"/>
          <w:szCs w:val="24"/>
        </w:rPr>
      </w:pPr>
    </w:p>
    <w:sectPr>
      <w:pgSz w:w="16838" w:h="11906" w:orient="landscape"/>
      <w:pgMar w:top="1519" w:right="1270" w:bottom="1519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NzVmMTJlYTI3ZmJiYTY0Y2IzM2U1NTQwMjBjZWUifQ=="/>
  </w:docVars>
  <w:rsids>
    <w:rsidRoot w:val="00000000"/>
    <w:rsid w:val="025D6B3C"/>
    <w:rsid w:val="04021B9A"/>
    <w:rsid w:val="04C8003C"/>
    <w:rsid w:val="0BF90455"/>
    <w:rsid w:val="0C180F16"/>
    <w:rsid w:val="1029504F"/>
    <w:rsid w:val="12C710C7"/>
    <w:rsid w:val="18F15936"/>
    <w:rsid w:val="1A1D3796"/>
    <w:rsid w:val="1F825109"/>
    <w:rsid w:val="20CC14B2"/>
    <w:rsid w:val="29284948"/>
    <w:rsid w:val="2EA12893"/>
    <w:rsid w:val="309B1790"/>
    <w:rsid w:val="345B4300"/>
    <w:rsid w:val="352B4AE2"/>
    <w:rsid w:val="38B1752F"/>
    <w:rsid w:val="392D46AF"/>
    <w:rsid w:val="3B957637"/>
    <w:rsid w:val="3C0B7C27"/>
    <w:rsid w:val="3E6F0F61"/>
    <w:rsid w:val="3F692617"/>
    <w:rsid w:val="44C60123"/>
    <w:rsid w:val="49C933D5"/>
    <w:rsid w:val="4A037D0D"/>
    <w:rsid w:val="4DF61038"/>
    <w:rsid w:val="52B44BB9"/>
    <w:rsid w:val="53051104"/>
    <w:rsid w:val="54687F35"/>
    <w:rsid w:val="54B55EE6"/>
    <w:rsid w:val="55E74F4F"/>
    <w:rsid w:val="591461A5"/>
    <w:rsid w:val="5A0E02E5"/>
    <w:rsid w:val="5E893CE0"/>
    <w:rsid w:val="60DD7631"/>
    <w:rsid w:val="60FD23AD"/>
    <w:rsid w:val="62D67D0D"/>
    <w:rsid w:val="651835A2"/>
    <w:rsid w:val="66AC0455"/>
    <w:rsid w:val="6CA72D2F"/>
    <w:rsid w:val="6D757326"/>
    <w:rsid w:val="6DC720A7"/>
    <w:rsid w:val="71347913"/>
    <w:rsid w:val="77504FEC"/>
    <w:rsid w:val="78415EC9"/>
    <w:rsid w:val="792108F8"/>
    <w:rsid w:val="79B47C66"/>
    <w:rsid w:val="7A980351"/>
    <w:rsid w:val="7BB26B13"/>
    <w:rsid w:val="7D882CDE"/>
    <w:rsid w:val="7E0C209A"/>
    <w:rsid w:val="7FB4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Normal Indent"/>
    <w:basedOn w:val="1"/>
    <w:qFormat/>
    <w:uiPriority w:val="99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hh</dc:creator>
  <cp:lastModifiedBy>USER</cp:lastModifiedBy>
  <cp:lastPrinted>2024-03-25T07:32:00Z</cp:lastPrinted>
  <dcterms:modified xsi:type="dcterms:W3CDTF">2024-03-25T07:50:15Z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D1C5365DC263490DA8B6731EF98FB0B0_13</vt:lpwstr>
  </property>
</Properties>
</file>