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635A0">
      <w:pPr>
        <w:bidi w:val="0"/>
        <w:ind w:left="0" w:leftChars="0" w:firstLine="0" w:firstLineChars="0"/>
        <w:jc w:val="both"/>
        <w:rPr>
          <w:rFonts w:hint="eastAsia"/>
        </w:rPr>
      </w:pPr>
    </w:p>
    <w:p w14:paraId="2609BB7A"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sz w:val="36"/>
          <w:szCs w:val="36"/>
          <w:lang w:bidi="ar"/>
        </w:rPr>
      </w:pPr>
      <w:bookmarkStart w:id="1" w:name="_GoBack"/>
      <w:r>
        <w:rPr>
          <w:rFonts w:ascii="Times New Roman" w:hAnsi="Times New Roman" w:eastAsia="方正小标宋_GBK" w:cs="Times New Roman"/>
          <w:sz w:val="36"/>
          <w:szCs w:val="36"/>
          <w:lang w:bidi="ar"/>
        </w:rPr>
        <w:t>交通运输工程施工单位安管人员考核合格证书</w:t>
      </w:r>
    </w:p>
    <w:p w14:paraId="33BB5F65"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方正小标宋_GBK" w:cs="Times New Roman"/>
          <w:sz w:val="36"/>
          <w:szCs w:val="36"/>
          <w:lang w:bidi="ar"/>
        </w:rPr>
        <w:t>受聘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 w:bidi="ar"/>
        </w:rPr>
        <w:t>单位</w:t>
      </w:r>
      <w:r>
        <w:rPr>
          <w:rFonts w:ascii="Times New Roman" w:hAnsi="Times New Roman" w:eastAsia="方正小标宋_GBK" w:cs="Times New Roman"/>
          <w:sz w:val="36"/>
          <w:szCs w:val="36"/>
          <w:lang w:bidi="ar"/>
        </w:rPr>
        <w:t>变更申请表</w:t>
      </w:r>
      <w:bookmarkEnd w:id="1"/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521"/>
        <w:gridCol w:w="1701"/>
        <w:gridCol w:w="284"/>
        <w:gridCol w:w="1559"/>
        <w:gridCol w:w="1417"/>
        <w:gridCol w:w="1274"/>
        <w:gridCol w:w="427"/>
        <w:gridCol w:w="1738"/>
      </w:tblGrid>
      <w:tr w14:paraId="2C123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gridSpan w:val="2"/>
            <w:noWrap w:val="0"/>
            <w:vAlign w:val="center"/>
          </w:tcPr>
          <w:p w14:paraId="6444F599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姓    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6C7D92F4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E722227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性    别</w:t>
            </w:r>
          </w:p>
        </w:tc>
        <w:tc>
          <w:tcPr>
            <w:tcW w:w="1417" w:type="dxa"/>
            <w:noWrap w:val="0"/>
            <w:vAlign w:val="center"/>
          </w:tcPr>
          <w:p w14:paraId="24D88DAE">
            <w:pPr>
              <w:widowControl/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67DD7BEA">
            <w:pPr>
              <w:widowControl/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手机号码</w:t>
            </w:r>
          </w:p>
        </w:tc>
        <w:tc>
          <w:tcPr>
            <w:tcW w:w="1738" w:type="dxa"/>
            <w:noWrap w:val="0"/>
            <w:vAlign w:val="center"/>
          </w:tcPr>
          <w:p w14:paraId="499D1294">
            <w:pPr>
              <w:widowControl/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</w:tr>
      <w:tr w14:paraId="3030E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gridSpan w:val="2"/>
            <w:noWrap w:val="0"/>
            <w:vAlign w:val="center"/>
          </w:tcPr>
          <w:p w14:paraId="27A73033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证书编号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3928E373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BCD814C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4856" w:type="dxa"/>
            <w:gridSpan w:val="4"/>
            <w:noWrap w:val="0"/>
            <w:vAlign w:val="center"/>
          </w:tcPr>
          <w:p w14:paraId="1735CBF5">
            <w:pPr>
              <w:widowControl/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 w14:paraId="74639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gridSpan w:val="2"/>
            <w:noWrap w:val="0"/>
            <w:vAlign w:val="center"/>
          </w:tcPr>
          <w:p w14:paraId="3E24B98B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工程领域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383DE1EF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B8BFDDB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岗位类型</w:t>
            </w:r>
          </w:p>
        </w:tc>
        <w:tc>
          <w:tcPr>
            <w:tcW w:w="1417" w:type="dxa"/>
            <w:noWrap w:val="0"/>
            <w:vAlign w:val="center"/>
          </w:tcPr>
          <w:p w14:paraId="211A0B3A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641BF24B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有效期届满日期</w:t>
            </w:r>
          </w:p>
        </w:tc>
        <w:tc>
          <w:tcPr>
            <w:tcW w:w="1738" w:type="dxa"/>
            <w:noWrap w:val="0"/>
            <w:vAlign w:val="center"/>
          </w:tcPr>
          <w:p w14:paraId="4F1DD61B">
            <w:pPr>
              <w:widowControl/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 w14:paraId="551FD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7DA3C5FC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受聘单位调动</w:t>
            </w:r>
          </w:p>
        </w:tc>
        <w:tc>
          <w:tcPr>
            <w:tcW w:w="222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D29A86C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原受聘单位名称</w:t>
            </w:r>
          </w:p>
        </w:tc>
        <w:tc>
          <w:tcPr>
            <w:tcW w:w="184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AF418C7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69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4412650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新受聘单位名称</w:t>
            </w:r>
          </w:p>
        </w:tc>
        <w:tc>
          <w:tcPr>
            <w:tcW w:w="21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AB1155E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</w:p>
        </w:tc>
      </w:tr>
      <w:tr w14:paraId="59809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51F0D9BF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 w14:paraId="09889858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7145F960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 w14:paraId="308B360C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 w14:paraId="65E95320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</w:p>
        </w:tc>
      </w:tr>
      <w:tr w14:paraId="31A0D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58CE3C14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 w14:paraId="29569635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原受聘单位资质等级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12591531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 w14:paraId="6DAFD2C0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新受聘单位资质等级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 w14:paraId="30A34DE8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</w:p>
        </w:tc>
      </w:tr>
      <w:tr w14:paraId="504E4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5E971E22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 w14:paraId="2D9C3C47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原单位资质证书编号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299DA316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 w14:paraId="04741E72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新单位资质证书编号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 w14:paraId="31029F49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</w:p>
        </w:tc>
      </w:tr>
      <w:tr w14:paraId="545C0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50D30071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 w14:paraId="37AA9A43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考核部门是否变化</w:t>
            </w:r>
          </w:p>
        </w:tc>
        <w:tc>
          <w:tcPr>
            <w:tcW w:w="6699" w:type="dxa"/>
            <w:gridSpan w:val="6"/>
            <w:noWrap w:val="0"/>
            <w:vAlign w:val="center"/>
          </w:tcPr>
          <w:p w14:paraId="3D7C0A92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□是     □否</w:t>
            </w:r>
          </w:p>
        </w:tc>
      </w:tr>
      <w:tr w14:paraId="77271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61" w:type="dxa"/>
            <w:gridSpan w:val="9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16C13D7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近3年继续教育开展情况</w:t>
            </w:r>
          </w:p>
        </w:tc>
      </w:tr>
      <w:tr w14:paraId="3AB14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CEE926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组织培训部门/单位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2582ED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培训内容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70E2CF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培训起止时间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24E3C1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培训学时</w:t>
            </w:r>
          </w:p>
        </w:tc>
      </w:tr>
      <w:tr w14:paraId="3AE19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2D8D65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B32FCC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0A178D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4D275A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</w:p>
        </w:tc>
      </w:tr>
      <w:tr w14:paraId="236FB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CF9E90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A5EA28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EEAA6E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8B7CCC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</w:p>
        </w:tc>
      </w:tr>
      <w:tr w14:paraId="41099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B93DDC5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458F66E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959AD6F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1613B9D">
            <w:pPr>
              <w:autoSpaceDE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yellow"/>
              </w:rPr>
            </w:pPr>
          </w:p>
        </w:tc>
      </w:tr>
      <w:tr w14:paraId="3E3FF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9661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 w14:paraId="711C1191">
            <w:pPr>
              <w:autoSpaceDE w:val="0"/>
              <w:spacing w:line="360" w:lineRule="auto"/>
              <w:ind w:firstLine="603" w:firstLineChars="300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bidi="ar"/>
              </w:rPr>
              <w:t xml:space="preserve">本次所报材料均真实有效，如有虚假，愿承担由此产生的一切法律后果。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 xml:space="preserve">      </w:t>
            </w:r>
          </w:p>
          <w:p w14:paraId="405AD0CE">
            <w:pPr>
              <w:autoSpaceDE w:val="0"/>
              <w:spacing w:line="240" w:lineRule="auto"/>
              <w:ind w:firstLine="1005" w:firstLineChars="50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bidi="ar"/>
              </w:rPr>
              <w:t>签字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bidi="ar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原受聘单位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 xml:space="preserve">（公章）：                   </w:t>
            </w:r>
          </w:p>
          <w:p w14:paraId="7D091439">
            <w:pPr>
              <w:autoSpaceDE w:val="0"/>
              <w:spacing w:line="240" w:lineRule="auto"/>
              <w:ind w:firstLine="1005" w:firstLineChars="50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 xml:space="preserve">年    月    日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 xml:space="preserve"> 年    月    日</w:t>
            </w:r>
          </w:p>
        </w:tc>
      </w:tr>
      <w:tr w14:paraId="54CC6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805" w:type="dxa"/>
            <w:gridSpan w:val="5"/>
            <w:noWrap w:val="0"/>
            <w:vAlign w:val="center"/>
          </w:tcPr>
          <w:p w14:paraId="53BB353A">
            <w:pPr>
              <w:spacing w:line="240" w:lineRule="auto"/>
              <w:ind w:firstLine="42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</w:pPr>
          </w:p>
          <w:p w14:paraId="6E153B57">
            <w:pPr>
              <w:spacing w:line="240" w:lineRule="auto"/>
              <w:ind w:firstLine="42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 xml:space="preserve">原考核部门意见（公章）： </w:t>
            </w:r>
          </w:p>
          <w:p w14:paraId="157A9BE7">
            <w:pPr>
              <w:spacing w:line="240" w:lineRule="auto"/>
              <w:ind w:firstLine="42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 xml:space="preserve">   年    月    日</w:t>
            </w:r>
          </w:p>
        </w:tc>
        <w:tc>
          <w:tcPr>
            <w:tcW w:w="4856" w:type="dxa"/>
            <w:gridSpan w:val="4"/>
            <w:noWrap w:val="0"/>
            <w:vAlign w:val="center"/>
          </w:tcPr>
          <w:p w14:paraId="5446D0A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</w:pPr>
          </w:p>
          <w:p w14:paraId="0FC3690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新受聘单位意见（公章）：</w:t>
            </w:r>
          </w:p>
          <w:p w14:paraId="6551EA8D">
            <w:pPr>
              <w:spacing w:line="240" w:lineRule="auto"/>
              <w:ind w:firstLine="42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bidi="ar"/>
              </w:rPr>
              <w:t>年    月    日</w:t>
            </w:r>
          </w:p>
        </w:tc>
      </w:tr>
    </w:tbl>
    <w:p w14:paraId="124151DA">
      <w:pPr>
        <w:adjustRightInd w:val="0"/>
        <w:snapToGrid w:val="0"/>
        <w:spacing w:line="200" w:lineRule="exact"/>
        <w:ind w:firstLine="0" w:firstLineChars="0"/>
        <w:rPr>
          <w:rFonts w:hint="eastAsia" w:ascii="仿宋_GB2312" w:hAnsi="仿宋_GB2312" w:eastAsia="仿宋_GB2312" w:cs="仿宋_GB2312"/>
          <w:bCs/>
          <w:sz w:val="21"/>
          <w:szCs w:val="21"/>
          <w:lang w:bidi="ar"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  <w:lang w:bidi="ar"/>
        </w:rPr>
        <w:t>注：1.□位置请勾选符合条件的选项，如表格不够可另附页。</w:t>
      </w:r>
    </w:p>
    <w:p w14:paraId="7EAB3F0E">
      <w:pPr>
        <w:adjustRightInd w:val="0"/>
        <w:snapToGrid w:val="0"/>
        <w:spacing w:line="200" w:lineRule="exact"/>
        <w:ind w:firstLine="420" w:firstLineChars="0"/>
        <w:rPr>
          <w:rFonts w:hint="eastAsia" w:ascii="仿宋_GB2312" w:hAnsi="仿宋_GB2312" w:eastAsia="仿宋_GB2312" w:cs="仿宋_GB2312"/>
          <w:bCs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  <w:lang w:val="en-US" w:eastAsia="zh-CN" w:bidi="ar"/>
        </w:rPr>
        <w:t>2.对考核部门无变化的，原则上由原受聘的施工单位同意后，由新受聘的施工单位在30日内向考核部门办理调入手续；对考核部门有变化的，原则上由原受聘的施工单位在30日内向原考核部门申请调出后，由新受聘的施工单位向考核部门办理调入手续。安管人员也可凭离职证明、新劳动合同等证明材料，直接向原考核部门申请调出后，由新受聘的施工单位办理调入手续。</w:t>
      </w:r>
    </w:p>
    <w:p w14:paraId="111101BB">
      <w:pPr>
        <w:adjustRightInd w:val="0"/>
        <w:snapToGrid w:val="0"/>
        <w:spacing w:line="200" w:lineRule="exact"/>
        <w:ind w:firstLine="420" w:firstLineChars="0"/>
        <w:rPr>
          <w:rFonts w:hint="eastAsia" w:ascii="仿宋_GB2312" w:hAnsi="仿宋_GB2312" w:eastAsia="仿宋_GB2312" w:cs="仿宋_GB2312"/>
          <w:bCs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  <w:lang w:val="en-US" w:eastAsia="zh-CN" w:bidi="ar"/>
        </w:rPr>
        <w:t>3.请安管人员或其受聘的施工单位将材料扫描件发至邮箱：fjjtzazzc@163.com，具体如下：受聘单位变更申请表、原单位解聘证明、新受聘单位劳动合同、新受聘单位养老保险缴纳证明（二维码可识别）、任职文件、公路工程或水运工程相关专业建造师执业资格证书（仅办理项目负责人受聘单位变更时需提交）、联系方式（企业联系人姓名、手机号、电子邮箱）。</w:t>
      </w:r>
    </w:p>
    <w:p w14:paraId="2DBAF914">
      <w:pPr>
        <w:adjustRightInd w:val="0"/>
        <w:snapToGrid w:val="0"/>
        <w:spacing w:line="200" w:lineRule="exact"/>
        <w:ind w:firstLine="420" w:firstLineChars="0"/>
        <w:rPr>
          <w:rFonts w:hint="eastAsia" w:ascii="仿宋_GB2312" w:hAnsi="仿宋_GB2312" w:eastAsia="仿宋_GB2312" w:cs="仿宋_GB2312"/>
          <w:bCs/>
          <w:sz w:val="21"/>
          <w:szCs w:val="21"/>
          <w:lang w:val="en-US" w:eastAsia="zh-CN" w:bidi="ar"/>
        </w:rPr>
      </w:pPr>
    </w:p>
    <w:p w14:paraId="1B491204">
      <w:pPr>
        <w:ind w:firstLine="439" w:firstLineChars="162"/>
        <w:rPr>
          <w:rFonts w:hint="eastAsia"/>
          <w:lang w:eastAsia="zh-CN"/>
        </w:rPr>
      </w:pPr>
      <w:r>
        <w:rPr>
          <w:rFonts w:hint="eastAsia" w:ascii="仿宋_GB2312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433705</wp:posOffset>
                </wp:positionV>
                <wp:extent cx="554736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15pt;height:0pt;width:436.8pt;z-index:251661312;mso-width-relative:page;mso-height-relative:page;" filled="f" coordsize="21600,21600" o:gfxdata="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7okrHVAAAABgEAAA8AAAAAAAAAAQAgAAAAIgAAAGRycy9kb3ducmV2LnhtbFBLAQIUABQA&#10;AAAIAIdO4kCPK5am8wEAAOQDAAAOAAAAAAAAAAEAIAAAACQBAABkcnMvZTJvRG9jLnhtbFBLBQYA&#10;AAAABgAGAFkBAACJ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54736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65pt;height:0pt;width:436.8pt;z-index:251660288;mso-width-relative:page;mso-height-relative:page;" filled="f" coordsize="21600,21600" o:gfxdata="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Du+eNMAAAAEAQAADwAAAAAAAAABACAAAAAiAAAAZHJzL2Rvd25yZXYueG1sUEsBAhQAFAAA&#10;AAgAh07iQLyWOhH0AQAA5A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Times New Roman" w:cs="Times New Roman"/>
          <w:sz w:val="28"/>
          <w:szCs w:val="28"/>
        </w:rPr>
        <w:t>福建省交通运输厅办公室　　</w:t>
      </w:r>
      <w:r>
        <w:rPr>
          <w:rFonts w:hint="eastAsia" w:ascii="仿宋_GB2312" w:cs="Times New Roman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Times New Roman" w:cs="Times New Roman"/>
          <w:sz w:val="28"/>
          <w:szCs w:val="28"/>
        </w:rPr>
        <w:t xml:space="preserve"> 　</w:t>
      </w:r>
      <w:bookmarkStart w:id="0" w:name="printdate"/>
      <w:r>
        <w:rPr>
          <w:rFonts w:hint="eastAsia" w:ascii="仿宋_GB2312" w:cs="Times New Roman"/>
          <w:sz w:val="28"/>
          <w:szCs w:val="28"/>
          <w:lang w:eastAsia="zh-CN"/>
        </w:rPr>
        <w:t>2024年7月19日</w:t>
      </w:r>
      <w:bookmarkEnd w:id="0"/>
      <w:r>
        <w:rPr>
          <w:rFonts w:hint="eastAsia" w:ascii="仿宋_GB2312" w:hAnsi="Times New Roman" w:cs="Times New Roman"/>
          <w:sz w:val="28"/>
          <w:szCs w:val="28"/>
        </w:rPr>
        <w:t>印发</w:t>
      </w:r>
    </w:p>
    <w:p w14:paraId="5479A18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37" w:right="1588" w:bottom="1077" w:left="1588" w:header="851" w:footer="1409" w:gutter="0"/>
      <w:pgNumType w:fmt="decimal"/>
      <w:cols w:space="720" w:num="1"/>
      <w:docGrid w:type="linesAndChars" w:linePitch="610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2"/>
      </w:pPr>
      <w:r>
        <w:separator/>
      </w:r>
    </w:p>
  </w:endnote>
  <w:endnote w:type="continuationSeparator" w:id="1">
    <w:p>
      <w:pPr>
        <w:ind w:firstLine="6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824FE">
    <w:pPr>
      <w:pStyle w:val="5"/>
      <w:ind w:firstLine="310" w:firstLineChars="111"/>
      <w:jc w:val="right"/>
      <w:rPr>
        <w:rFonts w:hint="eastAsia" w:ascii="宋体" w:hAnsi="宋体" w:eastAsia="宋体" w:cs="宋体"/>
        <w:sz w:val="28"/>
        <w:szCs w:val="28"/>
      </w:rPr>
    </w:pPr>
    <w:r>
      <w:rPr>
        <w:rStyle w:val="9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9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9"/>
        <w:rFonts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9"/>
        <w:rFonts w:hint="eastAsia" w:ascii="宋体" w:hAnsi="宋体" w:eastAsia="宋体" w:cs="宋体"/>
        <w:sz w:val="28"/>
        <w:szCs w:val="28"/>
      </w:rPr>
      <w:t xml:space="preserve"> —</w:t>
    </w:r>
  </w:p>
  <w:p w14:paraId="77AF7ADF">
    <w:pPr>
      <w:pStyle w:val="5"/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978E6">
    <w:pPr>
      <w:pStyle w:val="5"/>
      <w:ind w:firstLine="198" w:firstLineChars="71"/>
      <w:rPr>
        <w:rFonts w:hint="eastAsia" w:ascii="宋体" w:hAnsi="宋体" w:eastAsia="宋体" w:cs="宋体"/>
        <w:sz w:val="28"/>
        <w:szCs w:val="28"/>
      </w:rPr>
    </w:pPr>
  </w:p>
  <w:p w14:paraId="7B33AC41">
    <w:pPr>
      <w:pStyle w:val="5"/>
      <w:ind w:firstLine="360"/>
      <w:rPr>
        <w:rFonts w:hint="eastAsia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55245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EB176">
                          <w:pPr>
                            <w:pStyle w:val="5"/>
                            <w:ind w:left="0" w:leftChars="0" w:firstLine="0" w:firstLineChars="0"/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5pt;margin-top:4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i3fdXSAAAABwEAAA8AAAAAAAAAAQAgAAAAIgAAAGRycy9kb3ducmV2&#10;LnhtbFBLAQIUABQAAAAIAIdO4kAEb5CgyQEAAJkDAAAOAAAAAAAAAAEAIAAAACE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4EB176">
                    <w:pPr>
                      <w:pStyle w:val="5"/>
                      <w:ind w:left="0" w:leftChars="0" w:firstLine="0" w:firstLineChars="0"/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C3C778F">
    <w:pPr>
      <w:pStyle w:val="5"/>
      <w:ind w:firstLine="360"/>
      <w:rPr>
        <w:rFonts w:hint="eastAsia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7D9DF">
    <w:pPr>
      <w:pStyle w:val="5"/>
      <w:ind w:firstLine="360"/>
    </w:pPr>
  </w:p>
  <w:p w14:paraId="3A076ADD">
    <w:pPr>
      <w:pStyle w:val="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2"/>
      </w:pPr>
      <w:r>
        <w:separator/>
      </w:r>
    </w:p>
  </w:footnote>
  <w:footnote w:type="continuationSeparator" w:id="1">
    <w:p>
      <w:pPr>
        <w:ind w:firstLine="6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5B02E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31318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B947C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ZjdhMmE1NTljZDZhNTJmNTk0MGIwOTU2YmU0NmEifQ=="/>
  </w:docVars>
  <w:rsids>
    <w:rsidRoot w:val="0E625953"/>
    <w:rsid w:val="0E62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仿宋_GB2312" w:hAnsi="Times New Roman" w:eastAsia="黑体" w:cs="Times New Roman"/>
      <w:b/>
      <w:bCs/>
      <w:kern w:val="44"/>
      <w:sz w:val="32"/>
      <w:szCs w:val="4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 w:val="0"/>
      <w:autoSpaceDN w:val="0"/>
      <w:bidi w:val="0"/>
      <w:adjustRightInd/>
      <w:snapToGrid/>
      <w:spacing w:before="0" w:beforeAutospacing="0" w:after="0" w:afterAutospacing="0" w:line="240" w:lineRule="auto"/>
      <w:ind w:left="0" w:right="0" w:firstLine="0"/>
      <w:jc w:val="left"/>
      <w:textAlignment w:val="auto"/>
      <w:outlineLvl w:val="9"/>
    </w:pPr>
    <w:rPr>
      <w:rFonts w:ascii="仿宋" w:hAnsi="Times New Roman" w:eastAsia="仿宋" w:cs="仿宋"/>
      <w:snapToGrid/>
      <w:color w:val="auto"/>
      <w:spacing w:val="0"/>
      <w:w w:val="100"/>
      <w:kern w:val="0"/>
      <w:position w:val="0"/>
      <w:sz w:val="32"/>
      <w:szCs w:val="32"/>
      <w:u w:val="none" w:color="auto"/>
      <w:vertAlign w:val="baseline"/>
      <w:lang w:val="zh-CN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2024-08-01T03:26:00Z</dcterms:created>
  <dc:creator>孟孟</dc:creator>
  <cp:lastModifiedBy>孟孟</cp:lastModifiedBy>
  <dcterms:modified xsi:type="dcterms:W3CDTF">2024-08-01T03:29:39Z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C8D244BB47EE4969A69B79B64A2B4D1A_11</vt:lpwstr>
  </property>
</Properties>
</file>