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0665A">
      <w:pPr>
        <w:pStyle w:val="6"/>
        <w:widowControl/>
        <w:shd w:val="clear" w:color="auto" w:fill="FFFFFF"/>
        <w:adjustRightInd w:val="0"/>
        <w:snapToGrid w:val="0"/>
        <w:spacing w:line="360" w:lineRule="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附件3</w:t>
      </w:r>
    </w:p>
    <w:p w14:paraId="44B57253">
      <w:pPr>
        <w:pStyle w:val="6"/>
        <w:widowControl/>
        <w:shd w:val="clear" w:color="auto" w:fill="FFFFFF"/>
        <w:adjustRightInd w:val="0"/>
        <w:snapToGrid w:val="0"/>
        <w:spacing w:after="312" w:afterLines="100" w:line="360" w:lineRule="auto"/>
        <w:jc w:val="center"/>
        <w:rPr>
          <w:rFonts w:hint="eastAsia" w:ascii="黑体" w:hAnsi="黑体" w:eastAsia="黑体" w:cs="黑体"/>
          <w:sz w:val="44"/>
          <w:szCs w:val="44"/>
          <w:shd w:val="clear" w:color="auto" w:fill="FFFFFF"/>
        </w:rPr>
      </w:pPr>
    </w:p>
    <w:p w14:paraId="4C395993">
      <w:pPr>
        <w:pStyle w:val="6"/>
        <w:widowControl/>
        <w:shd w:val="clear" w:color="auto" w:fill="FFFFFF"/>
        <w:adjustRightInd w:val="0"/>
        <w:snapToGrid w:val="0"/>
        <w:spacing w:line="360" w:lineRule="auto"/>
        <w:jc w:val="center"/>
        <w:rPr>
          <w:rFonts w:hint="eastAsia" w:ascii="黑体" w:hAnsi="黑体" w:eastAsia="黑体" w:cs="黑体"/>
          <w:sz w:val="44"/>
          <w:szCs w:val="44"/>
        </w:rPr>
      </w:pPr>
      <w:r>
        <w:rPr>
          <w:rFonts w:hint="eastAsia" w:ascii="黑体" w:hAnsi="黑体" w:eastAsia="黑体" w:cs="黑体"/>
          <w:sz w:val="44"/>
          <w:szCs w:val="44"/>
        </w:rPr>
        <w:t>参赛承诺书</w:t>
      </w:r>
    </w:p>
    <w:p w14:paraId="52269959">
      <w:pPr>
        <w:pStyle w:val="6"/>
        <w:widowControl/>
        <w:shd w:val="clear" w:color="auto" w:fill="FFFFFF"/>
        <w:adjustRightInd w:val="0"/>
        <w:snapToGrid w:val="0"/>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本单位（本人/团队）</w:t>
      </w:r>
      <w:r>
        <w:rPr>
          <w:rFonts w:hint="eastAsia" w:ascii="仿宋_GB2312" w:hAnsi="仿宋_GB2312" w:eastAsia="仿宋_GB2312" w:cs="仿宋_GB2312"/>
          <w:sz w:val="32"/>
          <w:szCs w:val="32"/>
        </w:rPr>
        <w:t>郑重承诺：</w:t>
      </w:r>
    </w:p>
    <w:p w14:paraId="0F9686BB">
      <w:pPr>
        <w:pStyle w:val="6"/>
        <w:widowControl/>
        <w:shd w:val="clear" w:color="auto" w:fill="FFFFFF"/>
        <w:adjustRightInd w:val="0"/>
        <w:snapToGrid w:val="0"/>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本单位（本人/团队）</w:t>
      </w:r>
      <w:r>
        <w:rPr>
          <w:rFonts w:hint="eastAsia" w:ascii="仿宋_GB2312" w:hAnsi="仿宋_GB2312" w:eastAsia="仿宋_GB2312" w:cs="仿宋_GB2312"/>
          <w:sz w:val="32"/>
          <w:szCs w:val="32"/>
        </w:rPr>
        <w:t>符合“第二届海峡两岸交通科技金点子微创新大赛”参赛要求，对参加本次赛事所提交的所有申报材料及信息的准确性和真实性负责，如有虚假或侵权，本人/团队愿承担一切法律责任。</w:t>
      </w:r>
    </w:p>
    <w:p w14:paraId="6176464E">
      <w:pPr>
        <w:pStyle w:val="6"/>
        <w:widowControl/>
        <w:shd w:val="clear" w:color="auto" w:fill="FFFFFF"/>
        <w:adjustRightInd w:val="0"/>
        <w:snapToGrid w:val="0"/>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2.若参赛项目获奖，</w:t>
      </w:r>
      <w:r>
        <w:rPr>
          <w:rFonts w:hint="eastAsia" w:ascii="仿宋_GB2312" w:hAnsi="仿宋_GB2312" w:eastAsia="仿宋_GB2312" w:cs="仿宋_GB2312"/>
          <w:sz w:val="32"/>
          <w:szCs w:val="32"/>
          <w:u w:val="single"/>
        </w:rPr>
        <w:t>本单位（本人/团队）</w:t>
      </w:r>
      <w:r>
        <w:rPr>
          <w:rFonts w:hint="eastAsia" w:ascii="仿宋_GB2312" w:hAnsi="仿宋_GB2312" w:eastAsia="仿宋_GB2312" w:cs="仿宋_GB2312"/>
          <w:sz w:val="32"/>
          <w:szCs w:val="32"/>
        </w:rPr>
        <w:t>同意将项目相应成果授权赛事主办单位使用、推广或进一步研发。</w:t>
      </w:r>
    </w:p>
    <w:p w14:paraId="0D98E3F4">
      <w:pPr>
        <w:pStyle w:val="6"/>
        <w:widowControl/>
        <w:shd w:val="clear" w:color="auto" w:fill="FFFFFF"/>
        <w:adjustRightInd w:val="0"/>
        <w:snapToGrid w:val="0"/>
        <w:spacing w:after="0" w:line="600" w:lineRule="exact"/>
        <w:ind w:firstLine="640" w:firstLineChars="200"/>
        <w:rPr>
          <w:rFonts w:hint="eastAsia" w:ascii="仿宋_GB2312" w:hAnsi="仿宋_GB2312" w:eastAsia="仿宋" w:cs="仿宋_GB2312"/>
          <w:sz w:val="32"/>
          <w:szCs w:val="32"/>
          <w:lang w:val="en-US" w:eastAsia="zh-CN"/>
        </w:rPr>
      </w:pPr>
      <w:r>
        <w:rPr>
          <w:rFonts w:hint="eastAsia" w:ascii="仿宋_GB2312" w:hAnsi="仿宋_GB2312" w:eastAsia="仿宋_GB2312" w:cs="仿宋_GB2312"/>
          <w:sz w:val="32"/>
          <w:szCs w:val="32"/>
          <w:lang w:val="en-US" w:eastAsia="zh-CN"/>
        </w:rPr>
        <w:t>3.参赛项目此前未</w:t>
      </w:r>
      <w:r>
        <w:rPr>
          <w:rFonts w:hint="eastAsia" w:ascii="仿宋" w:hAnsi="仿宋" w:eastAsia="仿宋" w:cs="仿宋"/>
          <w:sz w:val="32"/>
          <w:szCs w:val="32"/>
        </w:rPr>
        <w:t>获</w:t>
      </w:r>
      <w:r>
        <w:rPr>
          <w:rFonts w:hint="eastAsia" w:ascii="仿宋" w:hAnsi="仿宋" w:eastAsia="仿宋" w:cs="仿宋"/>
          <w:sz w:val="32"/>
          <w:szCs w:val="32"/>
          <w:lang w:val="en-US" w:eastAsia="zh-CN"/>
        </w:rPr>
        <w:t>福建省交通行业</w:t>
      </w:r>
      <w:r>
        <w:rPr>
          <w:rFonts w:hint="eastAsia" w:ascii="仿宋" w:hAnsi="仿宋" w:eastAsia="仿宋" w:cs="仿宋"/>
          <w:sz w:val="32"/>
          <w:szCs w:val="32"/>
        </w:rPr>
        <w:t>科技立项或财政补贴</w:t>
      </w:r>
      <w:r>
        <w:rPr>
          <w:rFonts w:hint="eastAsia" w:ascii="仿宋" w:hAnsi="仿宋" w:eastAsia="仿宋" w:cs="仿宋"/>
          <w:sz w:val="32"/>
          <w:szCs w:val="32"/>
          <w:lang w:eastAsia="zh-CN"/>
        </w:rPr>
        <w:t>。</w:t>
      </w:r>
    </w:p>
    <w:p w14:paraId="62BAA74A">
      <w:pPr>
        <w:pStyle w:val="6"/>
        <w:widowControl/>
        <w:shd w:val="clear" w:color="auto" w:fill="FFFFFF"/>
        <w:adjustRightInd w:val="0"/>
        <w:snapToGrid w:val="0"/>
        <w:spacing w:line="600" w:lineRule="exact"/>
        <w:ind w:firstLine="560" w:firstLineChars="200"/>
        <w:rPr>
          <w:rFonts w:hint="eastAsia" w:ascii="仿宋_GB2312" w:hAnsi="仿宋_GB2312" w:eastAsia="仿宋_GB2312" w:cs="仿宋_GB2312"/>
          <w:sz w:val="28"/>
          <w:szCs w:val="28"/>
        </w:rPr>
      </w:pPr>
      <w:bookmarkStart w:id="0" w:name="_GoBack"/>
      <w:bookmarkEnd w:id="0"/>
    </w:p>
    <w:p w14:paraId="7B785F49">
      <w:pPr>
        <w:pStyle w:val="6"/>
        <w:widowControl/>
        <w:shd w:val="clear" w:color="auto" w:fill="FFFFFF"/>
        <w:adjustRightInd w:val="0"/>
        <w:snapToGrid w:val="0"/>
        <w:spacing w:line="600" w:lineRule="exact"/>
        <w:ind w:firstLine="560" w:firstLineChars="200"/>
        <w:rPr>
          <w:rFonts w:hint="eastAsia" w:ascii="仿宋_GB2312" w:hAnsi="仿宋_GB2312" w:eastAsia="仿宋_GB2312" w:cs="仿宋_GB2312"/>
          <w:sz w:val="28"/>
          <w:szCs w:val="28"/>
        </w:rPr>
      </w:pPr>
    </w:p>
    <w:p w14:paraId="198A3737">
      <w:pPr>
        <w:pStyle w:val="6"/>
        <w:widowControl/>
        <w:shd w:val="clear" w:color="auto" w:fill="FFFFFF"/>
        <w:adjustRightInd w:val="0"/>
        <w:snapToGrid w:val="0"/>
        <w:spacing w:line="600" w:lineRule="exact"/>
        <w:ind w:firstLine="560" w:firstLineChars="200"/>
        <w:rPr>
          <w:rFonts w:hint="eastAsia" w:ascii="仿宋_GB2312" w:hAnsi="仿宋_GB2312" w:eastAsia="仿宋_GB2312" w:cs="仿宋_GB2312"/>
          <w:sz w:val="28"/>
          <w:szCs w:val="28"/>
        </w:rPr>
      </w:pPr>
    </w:p>
    <w:p w14:paraId="7B5BB9FA">
      <w:pPr>
        <w:pStyle w:val="6"/>
        <w:widowControl/>
        <w:shd w:val="clear" w:color="auto" w:fill="FFFFFF"/>
        <w:wordWrap w:val="0"/>
        <w:adjustRightInd w:val="0"/>
        <w:snapToGrid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rPr>
        <w:t xml:space="preserve">签名）：           </w:t>
      </w:r>
    </w:p>
    <w:p w14:paraId="17795D84">
      <w:pPr>
        <w:pStyle w:val="6"/>
        <w:widowControl/>
        <w:shd w:val="clear" w:color="auto" w:fill="FFFFFF"/>
        <w:adjustRightInd w:val="0"/>
        <w:snapToGrid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footerReference r:id="rId5" w:type="default"/>
      <w:pgSz w:w="11906" w:h="16838"/>
      <w:pgMar w:top="1440" w:right="1757" w:bottom="1440" w:left="175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19A9">
    <w:pPr>
      <w:pStyle w:val="4"/>
      <w:jc w:val="center"/>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mM3YWY0Y2M3ZjgwOGZiNDNlZWI5MDlkN2I4ZmMifQ=="/>
  </w:docVars>
  <w:rsids>
    <w:rsidRoot w:val="003872DB"/>
    <w:rsid w:val="002B56BE"/>
    <w:rsid w:val="00327E16"/>
    <w:rsid w:val="003872DB"/>
    <w:rsid w:val="003A0DAF"/>
    <w:rsid w:val="003B7CA1"/>
    <w:rsid w:val="006D5A64"/>
    <w:rsid w:val="00890A5D"/>
    <w:rsid w:val="00CE5C7B"/>
    <w:rsid w:val="19063B92"/>
    <w:rsid w:val="371D7AF4"/>
    <w:rsid w:val="385C1B19"/>
    <w:rsid w:val="3E380614"/>
    <w:rsid w:val="486E2564"/>
    <w:rsid w:val="5477708F"/>
    <w:rsid w:val="7831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Hyperlink"/>
    <w:qFormat/>
    <w:uiPriority w:val="0"/>
    <w:rPr>
      <w:color w:val="0000FF"/>
      <w:u w:val="single"/>
    </w:rPr>
  </w:style>
  <w:style w:type="paragraph" w:customStyle="1" w:styleId="10">
    <w:name w:val="修订1"/>
    <w:hidden/>
    <w:semiHidden/>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11">
    <w:name w:val="NormalCharacter"/>
    <w:qFormat/>
    <w:uiPriority w:val="0"/>
    <w:rPr>
      <w:rFonts w:ascii="Calibri" w:hAnsi="Calibri" w:eastAsia="宋体" w:cs="Times New Roman"/>
      <w:kern w:val="2"/>
      <w:sz w:val="21"/>
      <w:szCs w:val="24"/>
      <w:lang w:val="en-US" w:eastAsia="zh-CN" w:bidi="ar-SA"/>
    </w:rPr>
  </w:style>
  <w:style w:type="character" w:customStyle="1" w:styleId="12">
    <w:name w:val="第二小节标题"/>
    <w:qFormat/>
    <w:uiPriority w:val="0"/>
    <w:rPr>
      <w:rFonts w:hint="eastAsia" w:ascii="宋体" w:hAnsi="宋体" w:eastAsia="仿宋_GB2312"/>
      <w:color w:val="000000"/>
      <w:sz w:val="32"/>
      <w:szCs w:val="28"/>
    </w:rPr>
  </w:style>
  <w:style w:type="character" w:customStyle="1" w:styleId="13">
    <w:name w:val="页眉 字符"/>
    <w:link w:val="5"/>
    <w:qFormat/>
    <w:uiPriority w:val="0"/>
    <w:rPr>
      <w:rFonts w:ascii="Calibri" w:hAnsi="Calibri"/>
      <w:kern w:val="2"/>
      <w:sz w:val="18"/>
      <w:szCs w:val="18"/>
    </w:rPr>
  </w:style>
  <w:style w:type="character" w:customStyle="1" w:styleId="14">
    <w:name w:val="页脚 字符"/>
    <w:link w:val="4"/>
    <w:qFormat/>
    <w:uiPriority w:val="99"/>
    <w:rPr>
      <w:rFonts w:ascii="Calibri" w:hAnsi="Calibri"/>
      <w:kern w:val="2"/>
      <w:sz w:val="18"/>
      <w:szCs w:val="18"/>
    </w:rPr>
  </w:style>
  <w:style w:type="character" w:customStyle="1" w:styleId="15">
    <w:name w:val="批注框文本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190</Words>
  <Characters>196</Characters>
  <Lines>1</Lines>
  <Paragraphs>1</Paragraphs>
  <TotalTime>83</TotalTime>
  <ScaleCrop>false</ScaleCrop>
  <LinksUpToDate>false</LinksUpToDate>
  <CharactersWithSpaces>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2024-11-13T21:00:00Z</dcterms:created>
  <dc:creator>Administrator</dc:creator>
  <cp:lastModifiedBy>小桂子</cp:lastModifiedBy>
  <cp:lastPrinted>2026-01-19T09:53:00Z</cp:lastPrinted>
  <dcterms:modified xsi:type="dcterms:W3CDTF">2026-01-19T09:08:19Z</dcterms:modified>
  <dc:title>2024年度“聚青春智慧 促创新赋能”闽台交通科技金点子微创新大赛申报指南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167C8AED541B45819A39AD9F7624454E_13</vt:lpwstr>
  </property>
  <property fmtid="{D5CDD505-2E9C-101B-9397-08002B2CF9AE}" pid="4" name="KSOTemplateDocerSaveRecord">
    <vt:lpwstr>eyJoZGlkIjoiZmNkZWU5NWU0ZWEyMmE2M2M1MTYxMzczYmNiZmI3NDQiLCJ1c2VySWQiOiI0MzA0ODUxNjAifQ==</vt:lpwstr>
  </property>
</Properties>
</file>