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CC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both"/>
        <w:textAlignment w:val="auto"/>
        <w:rPr>
          <w:rFonts w:hint="eastAsia" w:ascii="宋体" w:hAnsi="宋体" w:cs="宋体"/>
          <w:b/>
          <w:sz w:val="36"/>
          <w:szCs w:val="36"/>
        </w:rPr>
      </w:pPr>
    </w:p>
    <w:p w14:paraId="24055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福建省泉州港口发展中心</w:t>
      </w:r>
    </w:p>
    <w:p w14:paraId="2DA23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部分汽车维修、保养项目报价单</w:t>
      </w:r>
    </w:p>
    <w:p w14:paraId="55413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cs="宋体"/>
          <w:b/>
          <w:sz w:val="36"/>
          <w:szCs w:val="36"/>
        </w:rPr>
      </w:pPr>
    </w:p>
    <w:p w14:paraId="1D03B549">
      <w:pPr>
        <w:spacing w:line="360" w:lineRule="exact"/>
        <w:jc w:val="center"/>
        <w:rPr>
          <w:rFonts w:hint="eastAsia" w:ascii="宋体" w:hAnsi="宋体" w:cs="宋体"/>
          <w:b/>
          <w:sz w:val="36"/>
          <w:szCs w:val="36"/>
        </w:rPr>
      </w:pPr>
    </w:p>
    <w:p w14:paraId="4DBCC127">
      <w:pPr>
        <w:spacing w:line="360" w:lineRule="exact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</w:rPr>
        <w:t>报价单位（盖章）：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                           单位：元</w:t>
      </w:r>
    </w:p>
    <w:p w14:paraId="6E122384">
      <w:pPr>
        <w:spacing w:line="360" w:lineRule="exact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tbl>
      <w:tblPr>
        <w:tblStyle w:val="4"/>
        <w:tblW w:w="101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74"/>
        <w:gridCol w:w="2470"/>
        <w:gridCol w:w="930"/>
        <w:gridCol w:w="1014"/>
        <w:gridCol w:w="961"/>
        <w:gridCol w:w="843"/>
        <w:gridCol w:w="2039"/>
        <w:gridCol w:w="1256"/>
      </w:tblGrid>
      <w:tr w14:paraId="24D7D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  <w:jc w:val="center"/>
        </w:trPr>
        <w:tc>
          <w:tcPr>
            <w:tcW w:w="3144" w:type="dxa"/>
            <w:gridSpan w:val="2"/>
            <w:vAlign w:val="center"/>
          </w:tcPr>
          <w:p w14:paraId="12021C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配件/车型</w:t>
            </w:r>
          </w:p>
        </w:tc>
        <w:tc>
          <w:tcPr>
            <w:tcW w:w="930" w:type="dxa"/>
            <w:vAlign w:val="center"/>
          </w:tcPr>
          <w:p w14:paraId="7553F5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别克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GL8</w:t>
            </w:r>
          </w:p>
        </w:tc>
        <w:tc>
          <w:tcPr>
            <w:tcW w:w="1014" w:type="dxa"/>
            <w:vAlign w:val="center"/>
          </w:tcPr>
          <w:p w14:paraId="1FA45A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大众</w:t>
            </w:r>
          </w:p>
          <w:p w14:paraId="34791E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帕萨特</w:t>
            </w:r>
          </w:p>
        </w:tc>
        <w:tc>
          <w:tcPr>
            <w:tcW w:w="961" w:type="dxa"/>
            <w:vAlign w:val="center"/>
          </w:tcPr>
          <w:p w14:paraId="75E4CE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丰田荣放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C8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传祺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E9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670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维修项目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609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工时费</w:t>
            </w:r>
          </w:p>
        </w:tc>
      </w:tr>
      <w:tr w14:paraId="0CA9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6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D42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发动机系统</w:t>
            </w: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267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合成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机油</w:t>
            </w:r>
          </w:p>
          <w:p w14:paraId="3FB5B4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美孚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PLUS 4升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66F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74F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674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D7F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A2EB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三清四轮保养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489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3F8B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9D9D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DFB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机油格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DA7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975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68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D9EE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0C157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BBB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BD59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CD60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304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空调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格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0BD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10E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DF51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B7E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73B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更换汽油格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EE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9723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882B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9D5E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空气格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8E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7A9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327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ADC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496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098A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6032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E6D1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C8A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冷却液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EAA1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3E1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5FA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AF9B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09D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加冷却液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C89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277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6D5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CCE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发电机皮带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8AF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7C5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D54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F33E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DF3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更换发电机皮带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3F3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E938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B9FA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离合传动系统</w:t>
            </w: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0AB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齿轮油（4升美孚）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424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ABF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13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CB9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FDD8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更换齿轮油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6E8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0FA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7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5AB4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799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离合器片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CA7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2E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827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3B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B450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拆装变速箱及更换压盘与离合器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30A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86FB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0E3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8F7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离合器压盘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3B7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C270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0B5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7ECE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9DF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E6FF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D84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13D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70A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离合器总泵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006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04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48A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3EF9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667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更换离合器总泵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B25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E5E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80C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3E5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离合器分泵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792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ADB0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20D9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B0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423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更换离合器分泵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052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922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0FEB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13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分离轴承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435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F9B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EB8A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E29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C09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308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0B6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9" w:hRule="atLeast"/>
          <w:jc w:val="center"/>
        </w:trPr>
        <w:tc>
          <w:tcPr>
            <w:tcW w:w="6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7F0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刹车系统</w:t>
            </w: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EFC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前刹车皮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FCE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7F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02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052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07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更换前刹车皮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F95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A66F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3220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475F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后刹车片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12C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5E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0F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8198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1B48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更换后刹车皮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077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2E56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37A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4AC8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前刹车分泵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839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69B2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E4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608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F62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更换刹车油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836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0E3E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A8F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5C72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后刹车分泵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074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4D3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6DF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49E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4BEB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更换撒换车总泵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DE7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7BD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AD3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0E70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刹车油（1瓶）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C8D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BBF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86C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4F33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4A9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更换上球头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6639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F3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2E2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9D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刹车总泵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E13C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B9A6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1EA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218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D0D3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更换刹车总泵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5D4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6FA3C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A1F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底盘悬挂系统</w:t>
            </w: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950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上球头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C6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7862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A8B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1149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F2A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更换上球头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539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EBB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50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78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下球头</w:t>
            </w:r>
          </w:p>
        </w:tc>
        <w:tc>
          <w:tcPr>
            <w:tcW w:w="9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D28F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8A2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6CA0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449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AF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更换下球头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5F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A6C7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B29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A06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7EA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A0D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0EE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9B8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00DF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、后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轮油封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9145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9F18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39DC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E71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前避震器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ACA4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421B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99C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76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84D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更换前备振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043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0C86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652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1D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后避震器</w:t>
            </w:r>
          </w:p>
        </w:tc>
        <w:tc>
          <w:tcPr>
            <w:tcW w:w="9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33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0765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2067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1660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E3C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更换后备振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C8E3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85E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368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EEBD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EFE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265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9C07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5B25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B5E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更换胶套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4EA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107C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2EA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更换轮胎</w:t>
            </w: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24A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轮胎（固特异）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00A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FB6F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AEB3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453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5000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更换轮胎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4854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7E0C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A2E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9E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轮胎（马牌）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C08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A45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FAD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69F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BF1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6F7D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A3E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3F3B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A9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轮胎（玛吉斯）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C75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A334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A3E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5E7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9786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A8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6F5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4B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EF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轮胎（普利司通）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5172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41BD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BCD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276B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3D55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3E5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0ADA1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924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74DA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雨刮片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4A6C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9F78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319E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AC5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FE8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更换雨刮片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D2BD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0E1D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41F3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637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空调液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976B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94D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E4A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4412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F7AF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加空调液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E74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7E09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9D060">
            <w:pPr>
              <w:widowControl/>
              <w:jc w:val="center"/>
              <w:rPr>
                <w:rFonts w:ascii="??" w:hAnsi="??" w:eastAsia="Times New Roman" w:cs="??"/>
                <w:color w:val="000000"/>
                <w:sz w:val="22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095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启停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电池（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86D6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FA47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478A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5CF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3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01FC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更换电池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3686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4D7E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C216F">
            <w:pPr>
              <w:widowControl/>
              <w:jc w:val="center"/>
              <w:rPr>
                <w:rFonts w:ascii="??" w:hAnsi="??" w:eastAsia="Times New Roman" w:cs="??"/>
                <w:color w:val="000000"/>
                <w:sz w:val="22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5EE1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非启停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电池（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品牌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600C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F43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709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2D15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39" w:type="dxa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7007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926C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2EEA6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67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4BCB">
            <w:pPr>
              <w:widowControl/>
              <w:jc w:val="center"/>
              <w:rPr>
                <w:rFonts w:ascii="??" w:hAnsi="??" w:eastAsia="Times New Roman" w:cs="??"/>
                <w:color w:val="000000"/>
                <w:sz w:val="22"/>
              </w:rPr>
            </w:pPr>
          </w:p>
        </w:tc>
        <w:tc>
          <w:tcPr>
            <w:tcW w:w="2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32140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清洗剂1瓶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DC8E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2D8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F16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4FB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3FA1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使用清洗剂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DC9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61F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31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80EA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小计</w:t>
            </w:r>
          </w:p>
        </w:tc>
        <w:tc>
          <w:tcPr>
            <w:tcW w:w="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A3AA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664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F6E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8B89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0BE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08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4"/>
        <w:tblpPr w:leftFromText="180" w:rightFromText="180" w:vertAnchor="text" w:tblpX="10998" w:tblpY="307"/>
        <w:tblOverlap w:val="never"/>
        <w:tblW w:w="10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</w:tblGrid>
      <w:tr w14:paraId="64D55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26" w:type="dxa"/>
          </w:tcPr>
          <w:p w14:paraId="7E1DE215">
            <w:pPr>
              <w:spacing w:line="360" w:lineRule="exact"/>
              <w:rPr>
                <w:rFonts w:ascii="??" w:hAnsi="??"/>
                <w:b/>
                <w:bCs/>
                <w:color w:val="000000"/>
                <w:szCs w:val="21"/>
              </w:rPr>
            </w:pPr>
          </w:p>
        </w:tc>
      </w:tr>
    </w:tbl>
    <w:p w14:paraId="43061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color w:val="000000"/>
        </w:rPr>
      </w:pPr>
    </w:p>
    <w:p w14:paraId="00523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</w:p>
    <w:p w14:paraId="0AAC7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要求与说明：</w:t>
      </w:r>
    </w:p>
    <w:p w14:paraId="20C5CD8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费用采用报税后的价格。</w:t>
      </w:r>
    </w:p>
    <w:p w14:paraId="77F7CF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2.本表格内容作为我中心选定车辆维修保养定点单位的结算依据。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850" w:h="16783"/>
      <w:pgMar w:top="840" w:right="1230" w:bottom="1263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DCAD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21A2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77E31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9B77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1493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41151"/>
    <w:multiLevelType w:val="singleLevel"/>
    <w:tmpl w:val="FBF4115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511"/>
    <w:rsid w:val="00050BB7"/>
    <w:rsid w:val="00345C43"/>
    <w:rsid w:val="00B17601"/>
    <w:rsid w:val="00EF2A6B"/>
    <w:rsid w:val="00FB2511"/>
    <w:rsid w:val="01A23D98"/>
    <w:rsid w:val="0DFE4E05"/>
    <w:rsid w:val="0F347C19"/>
    <w:rsid w:val="122F39F5"/>
    <w:rsid w:val="14EE55A0"/>
    <w:rsid w:val="2325004C"/>
    <w:rsid w:val="2BBC0C8D"/>
    <w:rsid w:val="349F52E0"/>
    <w:rsid w:val="45481035"/>
    <w:rsid w:val="4D273C6B"/>
    <w:rsid w:val="623220CE"/>
    <w:rsid w:val="63EF7050"/>
    <w:rsid w:val="687034CD"/>
    <w:rsid w:val="6B782A71"/>
    <w:rsid w:val="6E9E2A25"/>
    <w:rsid w:val="75F7482B"/>
    <w:rsid w:val="78BAE7E0"/>
    <w:rsid w:val="7B6B021A"/>
    <w:rsid w:val="7E551E81"/>
    <w:rsid w:val="7FF7C8E0"/>
    <w:rsid w:val="9FE355CF"/>
    <w:rsid w:val="BEBF4FB2"/>
    <w:rsid w:val="CFDFA3A7"/>
    <w:rsid w:val="F8E79EB1"/>
    <w:rsid w:val="FF6DE361"/>
    <w:rsid w:val="FFF9E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Footer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452</Words>
  <Characters>459</Characters>
  <Lines>0</Lines>
  <Paragraphs>0</Paragraphs>
  <TotalTime>18</TotalTime>
  <ScaleCrop>false</ScaleCrop>
  <LinksUpToDate>false</LinksUpToDate>
  <CharactersWithSpaces>489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qzj-xiewm</dc:creator>
  <cp:lastModifiedBy>枣</cp:lastModifiedBy>
  <cp:lastPrinted>2026-01-08T01:42:16Z</cp:lastPrinted>
  <dcterms:modified xsi:type="dcterms:W3CDTF">2026-01-08T01:53:58Z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eyJoZGlkIjoiMjJjZWMzMGZlODAwOWNjMDMxYzYwMjYwODI5NjU2OTgiLCJ1c2VySWQiOiIxMTg1NTUzNDM2In0=</vt:lpwstr>
  </property>
  <property fmtid="{D5CDD505-2E9C-101B-9397-08002B2CF9AE}" pid="4" name="ICV">
    <vt:lpwstr>29953753FEF44268A5E0600C78848948_13</vt:lpwstr>
  </property>
</Properties>
</file>