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黑体" w:hAnsi="黑体" w:eastAsia="黑体" w:cs="黑体"/>
          <w:sz w:val="32"/>
          <w:szCs w:val="32"/>
        </w:rPr>
      </w:pPr>
      <w:bookmarkStart w:id="0" w:name="_GoBack"/>
      <w:r>
        <w:rPr>
          <w:rFonts w:hint="eastAsia" w:ascii="黑体" w:hAnsi="黑体" w:eastAsia="黑体" w:cs="黑体"/>
          <w:sz w:val="32"/>
          <w:szCs w:val="32"/>
        </w:rPr>
        <w:t>附件1</w:t>
      </w:r>
    </w:p>
    <w:bookmarkEnd w:id="0"/>
    <w:p>
      <w:pPr>
        <w:jc w:val="center"/>
        <w:rPr>
          <w:rFonts w:ascii="宋体" w:cs="宋体"/>
          <w:b/>
          <w:bCs/>
          <w:sz w:val="36"/>
          <w:szCs w:val="36"/>
        </w:rPr>
      </w:pPr>
      <w:r>
        <w:rPr>
          <w:rFonts w:hint="eastAsia" w:ascii="宋体" w:hAnsi="宋体" w:cs="宋体"/>
          <w:b/>
          <w:bCs/>
          <w:sz w:val="36"/>
          <w:szCs w:val="36"/>
        </w:rPr>
        <w:t>泉州市企业安全生产主体责任落实情况自查指引导则(试行)</w:t>
      </w:r>
    </w:p>
    <w:tbl>
      <w:tblPr>
        <w:tblStyle w:val="3"/>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836"/>
        <w:gridCol w:w="6410"/>
        <w:gridCol w:w="210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312" w:type="dxa"/>
            <w:tcBorders>
              <w:top w:val="single" w:color="auto" w:sz="4" w:space="0"/>
              <w:left w:val="single" w:color="auto" w:sz="4" w:space="0"/>
              <w:bottom w:val="single" w:color="auto" w:sz="4" w:space="0"/>
              <w:right w:val="single" w:color="auto" w:sz="4" w:space="0"/>
            </w:tcBorders>
            <w:vAlign w:val="center"/>
          </w:tcPr>
          <w:p>
            <w:pPr>
              <w:ind w:left="-30" w:leftChars="-26" w:right="-96" w:rightChars="-30" w:hanging="53" w:hangingChars="19"/>
              <w:jc w:val="center"/>
              <w:rPr>
                <w:rFonts w:ascii="宋体" w:hAnsi="宋体" w:cs="宋体"/>
                <w:b/>
                <w:sz w:val="28"/>
                <w:szCs w:val="28"/>
              </w:rPr>
            </w:pPr>
            <w:r>
              <w:rPr>
                <w:rFonts w:hint="eastAsia" w:ascii="宋体" w:hAnsi="宋体" w:cs="宋体"/>
                <w:b/>
                <w:sz w:val="28"/>
                <w:szCs w:val="28"/>
              </w:rPr>
              <w:t>自查内容</w:t>
            </w:r>
          </w:p>
        </w:tc>
        <w:tc>
          <w:tcPr>
            <w:tcW w:w="3836" w:type="dxa"/>
            <w:tcBorders>
              <w:top w:val="single" w:color="auto" w:sz="4" w:space="0"/>
              <w:left w:val="single" w:color="auto" w:sz="4" w:space="0"/>
              <w:bottom w:val="single" w:color="auto" w:sz="4" w:space="0"/>
              <w:right w:val="single" w:color="auto" w:sz="4" w:space="0"/>
            </w:tcBorders>
            <w:vAlign w:val="center"/>
          </w:tcPr>
          <w:p>
            <w:pPr>
              <w:ind w:left="-26" w:leftChars="-24" w:right="-57" w:rightChars="-18" w:hanging="50" w:hangingChars="18"/>
              <w:jc w:val="center"/>
              <w:rPr>
                <w:rFonts w:ascii="宋体" w:hAnsi="宋体" w:cs="宋体"/>
                <w:b/>
                <w:sz w:val="28"/>
                <w:szCs w:val="28"/>
              </w:rPr>
            </w:pPr>
            <w:r>
              <w:rPr>
                <w:rFonts w:hint="eastAsia" w:ascii="宋体" w:hAnsi="宋体" w:cs="宋体"/>
                <w:b/>
                <w:sz w:val="28"/>
                <w:szCs w:val="28"/>
              </w:rPr>
              <w:t>自查细则</w:t>
            </w:r>
          </w:p>
        </w:tc>
        <w:tc>
          <w:tcPr>
            <w:tcW w:w="6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8"/>
                <w:szCs w:val="28"/>
              </w:rPr>
            </w:pPr>
            <w:r>
              <w:rPr>
                <w:rFonts w:hint="eastAsia" w:ascii="宋体" w:hAnsi="宋体" w:cs="宋体"/>
                <w:b/>
                <w:sz w:val="28"/>
                <w:szCs w:val="28"/>
              </w:rPr>
              <w:t>自查标准依据</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8"/>
                <w:szCs w:val="28"/>
              </w:rPr>
            </w:pPr>
            <w:r>
              <w:rPr>
                <w:rFonts w:hint="eastAsia" w:ascii="宋体" w:hAnsi="宋体" w:cs="宋体"/>
                <w:b/>
                <w:sz w:val="28"/>
                <w:szCs w:val="28"/>
              </w:rPr>
              <w:t>自查情况</w:t>
            </w:r>
          </w:p>
        </w:tc>
        <w:tc>
          <w:tcPr>
            <w:tcW w:w="850" w:type="dxa"/>
            <w:tcBorders>
              <w:top w:val="single" w:color="auto" w:sz="4" w:space="0"/>
              <w:left w:val="single" w:color="auto" w:sz="4" w:space="0"/>
              <w:bottom w:val="single" w:color="auto" w:sz="4" w:space="0"/>
              <w:right w:val="single" w:color="auto" w:sz="4" w:space="0"/>
            </w:tcBorders>
            <w:vAlign w:val="center"/>
          </w:tcPr>
          <w:p>
            <w:pPr>
              <w:ind w:left="-43" w:leftChars="-38" w:right="-134" w:rightChars="-42" w:hanging="78" w:hangingChars="28"/>
              <w:jc w:val="center"/>
              <w:rPr>
                <w:rFonts w:ascii="宋体" w:hAnsi="宋体" w:cs="宋体"/>
                <w:b/>
                <w:sz w:val="28"/>
                <w:szCs w:val="28"/>
              </w:rPr>
            </w:pPr>
            <w:r>
              <w:rPr>
                <w:rFonts w:hint="eastAsia" w:ascii="宋体" w:hAnsi="宋体"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4508"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
                <w:sz w:val="24"/>
              </w:rPr>
            </w:pPr>
            <w:r>
              <w:rPr>
                <w:rFonts w:hint="eastAsia" w:ascii="宋体" w:hAnsi="宋体" w:cs="宋体"/>
                <w:b/>
                <w:sz w:val="24"/>
              </w:rPr>
              <w:t>一、全面落实企业安全生产责任体系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312" w:type="dxa"/>
            <w:vMerge w:val="restart"/>
            <w:tcBorders>
              <w:top w:val="single" w:color="auto" w:sz="4" w:space="0"/>
              <w:left w:val="single" w:color="auto" w:sz="4" w:space="0"/>
              <w:bottom w:val="single" w:color="auto" w:sz="4" w:space="0"/>
              <w:right w:val="single" w:color="auto" w:sz="4" w:space="0"/>
            </w:tcBorders>
            <w:vAlign w:val="center"/>
          </w:tcPr>
          <w:p>
            <w:pPr>
              <w:ind w:leftChars="-26" w:right="-73" w:rightChars="-23" w:hanging="54" w:hangingChars="26"/>
              <w:rPr>
                <w:rFonts w:ascii="宋体" w:hAnsi="宋体"/>
              </w:rPr>
            </w:pPr>
            <w:r>
              <w:rPr>
                <w:rFonts w:hint="eastAsia" w:ascii="宋体" w:hAnsi="宋体"/>
                <w:sz w:val="21"/>
                <w:szCs w:val="21"/>
              </w:rPr>
              <w:t>(一)建立健全安全生产责任制</w:t>
            </w:r>
          </w:p>
        </w:tc>
        <w:tc>
          <w:tcPr>
            <w:tcW w:w="3836" w:type="dxa"/>
            <w:tcBorders>
              <w:top w:val="single" w:color="auto" w:sz="4" w:space="0"/>
              <w:left w:val="single" w:color="auto" w:sz="4" w:space="0"/>
              <w:bottom w:val="single" w:color="auto" w:sz="4" w:space="0"/>
              <w:right w:val="single" w:color="auto" w:sz="4" w:space="0"/>
            </w:tcBorders>
            <w:vAlign w:val="center"/>
          </w:tcPr>
          <w:p>
            <w:pPr>
              <w:widowControl/>
              <w:ind w:right="-64" w:rightChars="-20"/>
              <w:jc w:val="left"/>
              <w:textAlignment w:val="center"/>
              <w:rPr>
                <w:rFonts w:ascii="宋体" w:hAnsi="宋体" w:cs="宋体"/>
                <w:b/>
                <w:bCs/>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企业要建立从主要负责人到一线岗位员工覆盖所有管理和操作岗位的安全生产责任制，明确企业所有人员承担的安全生产责任。</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Calibri"/>
                <w:color w:val="000000"/>
                <w:kern w:val="0"/>
                <w:sz w:val="18"/>
                <w:szCs w:val="18"/>
              </w:rPr>
              <w:t>①</w:t>
            </w:r>
            <w:r>
              <w:rPr>
                <w:rFonts w:hint="eastAsia" w:ascii="宋体" w:hAnsi="宋体" w:cs="宋体"/>
                <w:color w:val="000000"/>
                <w:kern w:val="0"/>
                <w:sz w:val="18"/>
                <w:szCs w:val="18"/>
              </w:rPr>
              <w:t>《中共中央</w:t>
            </w:r>
            <w:r>
              <w:rPr>
                <w:rFonts w:ascii="宋体" w:hAnsi="宋体" w:cs="宋体"/>
                <w:color w:val="000000"/>
                <w:kern w:val="0"/>
                <w:sz w:val="18"/>
                <w:szCs w:val="18"/>
              </w:rPr>
              <w:t xml:space="preserve"> </w:t>
            </w:r>
            <w:r>
              <w:rPr>
                <w:rFonts w:hint="eastAsia" w:ascii="宋体" w:hAnsi="宋体" w:cs="宋体"/>
                <w:color w:val="000000"/>
                <w:kern w:val="0"/>
                <w:sz w:val="18"/>
                <w:szCs w:val="18"/>
              </w:rPr>
              <w:t>国务院关于推进安全生产领域改革发展的意见》(六)严格落实企业主体责任：企业实行全员安全生产责任制度，……；</w:t>
            </w:r>
          </w:p>
          <w:p>
            <w:pPr>
              <w:widowControl/>
              <w:textAlignment w:val="center"/>
              <w:rPr>
                <w:rFonts w:ascii="宋体" w:hAnsi="宋体" w:cs="宋体"/>
                <w:b/>
                <w:bCs/>
                <w:sz w:val="18"/>
                <w:szCs w:val="18"/>
              </w:rPr>
            </w:pPr>
            <w:r>
              <w:rPr>
                <w:rFonts w:hint="eastAsia" w:ascii="宋体" w:hAnsi="宋体" w:cs="Calibri"/>
                <w:color w:val="000000"/>
                <w:kern w:val="0"/>
                <w:sz w:val="18"/>
                <w:szCs w:val="18"/>
              </w:rPr>
              <w:t>②</w:t>
            </w:r>
            <w:r>
              <w:rPr>
                <w:rFonts w:hint="eastAsia" w:ascii="宋体" w:hAnsi="宋体" w:cs="宋体"/>
                <w:color w:val="000000"/>
                <w:kern w:val="0"/>
                <w:sz w:val="18"/>
                <w:szCs w:val="18"/>
              </w:rPr>
              <w:t>《安全生产法》第四条、第十九条。</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
                <w:bCs/>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企业要加强安全生产法治教育，提高全员守法自觉性，建立自我约束、持续改进的安全生产内生机制。</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b/>
                <w:bCs/>
                <w:sz w:val="18"/>
                <w:szCs w:val="18"/>
              </w:rPr>
            </w:pPr>
            <w:r>
              <w:rPr>
                <w:rFonts w:hint="eastAsia" w:ascii="宋体" w:hAnsi="宋体" w:cs="宋体"/>
                <w:color w:val="000000"/>
                <w:kern w:val="0"/>
                <w:sz w:val="18"/>
                <w:szCs w:val="18"/>
              </w:rPr>
              <w:t>《中共中央</w:t>
            </w:r>
            <w:r>
              <w:rPr>
                <w:rFonts w:ascii="宋体" w:hAnsi="宋体" w:cs="宋体"/>
                <w:color w:val="000000"/>
                <w:kern w:val="0"/>
                <w:sz w:val="18"/>
                <w:szCs w:val="18"/>
              </w:rPr>
              <w:t xml:space="preserve"> </w:t>
            </w:r>
            <w:r>
              <w:rPr>
                <w:rFonts w:hint="eastAsia" w:ascii="宋体" w:hAnsi="宋体" w:cs="宋体"/>
                <w:color w:val="000000"/>
                <w:kern w:val="0"/>
                <w:sz w:val="18"/>
                <w:szCs w:val="18"/>
              </w:rPr>
              <w:t>国务院关于推进安全生产领域改革发展的意见》(六)严格落实企业主体责任：企业对本单位安全生产和职业健康工作负全面责任，要严格履行安全生产法定责任，建立健全自我约束、持续改进的内生机制。</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
                <w:bCs/>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企业要建立企业内部安全生产监督考核机制，推动各个岗位安全生产责任落实到位。</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b/>
                <w:bCs/>
                <w:sz w:val="18"/>
                <w:szCs w:val="18"/>
              </w:rPr>
            </w:pPr>
            <w:r>
              <w:rPr>
                <w:rFonts w:hint="eastAsia" w:ascii="宋体" w:hAnsi="宋体" w:cs="宋体"/>
                <w:color w:val="000000"/>
                <w:kern w:val="0"/>
                <w:sz w:val="18"/>
                <w:szCs w:val="18"/>
              </w:rPr>
              <w:t>《安全生产法》第十九条。</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312" w:type="dxa"/>
            <w:vMerge w:val="restart"/>
            <w:tcBorders>
              <w:top w:val="single" w:color="auto" w:sz="4" w:space="0"/>
              <w:left w:val="single" w:color="auto" w:sz="4" w:space="0"/>
              <w:bottom w:val="single" w:color="auto" w:sz="4" w:space="0"/>
              <w:right w:val="single" w:color="auto" w:sz="4" w:space="0"/>
            </w:tcBorders>
            <w:vAlign w:val="center"/>
          </w:tcPr>
          <w:p>
            <w:pPr>
              <w:ind w:leftChars="-26" w:right="-73" w:rightChars="-23" w:hanging="54" w:hangingChars="26"/>
              <w:rPr>
                <w:rFonts w:ascii="宋体" w:hAnsi="宋体"/>
              </w:rPr>
            </w:pPr>
            <w:r>
              <w:rPr>
                <w:rFonts w:hint="eastAsia" w:ascii="宋体" w:hAnsi="宋体"/>
                <w:sz w:val="21"/>
                <w:szCs w:val="21"/>
              </w:rPr>
              <w:t>(二)落实企业主要负责人责任</w:t>
            </w:r>
          </w:p>
        </w:tc>
        <w:tc>
          <w:tcPr>
            <w:tcW w:w="38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
                <w:bCs/>
                <w:sz w:val="36"/>
                <w:szCs w:val="36"/>
              </w:rPr>
            </w:pPr>
            <w:r>
              <w:rPr>
                <w:rFonts w:hint="eastAsia" w:ascii="宋体" w:hAnsi="宋体" w:cs="宋体"/>
                <w:color w:val="000000"/>
                <w:kern w:val="0"/>
                <w:sz w:val="18"/>
                <w:szCs w:val="18"/>
              </w:rPr>
              <w:t>4</w:t>
            </w:r>
            <w:r>
              <w:rPr>
                <w:rFonts w:ascii="宋体" w:hAnsi="宋体" w:cs="宋体"/>
                <w:color w:val="000000"/>
                <w:kern w:val="0"/>
                <w:sz w:val="18"/>
                <w:szCs w:val="18"/>
              </w:rPr>
              <w:t>.</w:t>
            </w:r>
            <w:r>
              <w:rPr>
                <w:rFonts w:hint="eastAsia" w:ascii="宋体" w:hAnsi="宋体" w:cs="宋体"/>
                <w:color w:val="000000"/>
                <w:kern w:val="0"/>
                <w:sz w:val="18"/>
                <w:szCs w:val="18"/>
              </w:rPr>
              <w:t>企业法定代表人、实际控制人等主要负责人要强化落实第一责任人法定责任，牢固树立发展理念。</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Calibri"/>
                <w:color w:val="000000"/>
                <w:kern w:val="0"/>
                <w:sz w:val="18"/>
                <w:szCs w:val="18"/>
              </w:rPr>
              <w:t>①</w:t>
            </w:r>
            <w:r>
              <w:rPr>
                <w:rFonts w:hint="eastAsia" w:ascii="宋体" w:hAnsi="宋体" w:cs="宋体"/>
                <w:color w:val="000000"/>
                <w:kern w:val="0"/>
                <w:sz w:val="18"/>
                <w:szCs w:val="18"/>
              </w:rPr>
              <w:t>《中共中央</w:t>
            </w:r>
            <w:r>
              <w:rPr>
                <w:rFonts w:ascii="宋体" w:hAnsi="宋体" w:cs="宋体"/>
                <w:color w:val="000000"/>
                <w:kern w:val="0"/>
                <w:sz w:val="18"/>
                <w:szCs w:val="18"/>
              </w:rPr>
              <w:t xml:space="preserve"> </w:t>
            </w:r>
            <w:r>
              <w:rPr>
                <w:rFonts w:hint="eastAsia" w:ascii="宋体" w:hAnsi="宋体" w:cs="宋体"/>
                <w:color w:val="000000"/>
                <w:kern w:val="0"/>
                <w:sz w:val="18"/>
                <w:szCs w:val="18"/>
              </w:rPr>
              <w:t>国务院关于推进安全生产领域改革发展的意见》(六)严格落实企业主体责任：企业实行全员安全生产责任制度，法定代表人和实际控制人同为安全生产第一责任人，……；</w:t>
            </w:r>
          </w:p>
          <w:p>
            <w:pPr>
              <w:widowControl/>
              <w:textAlignment w:val="center"/>
              <w:rPr>
                <w:rFonts w:ascii="宋体" w:hAnsi="宋体" w:cs="宋体"/>
                <w:color w:val="000000"/>
                <w:kern w:val="0"/>
                <w:sz w:val="18"/>
                <w:szCs w:val="18"/>
              </w:rPr>
            </w:pPr>
            <w:r>
              <w:rPr>
                <w:rFonts w:hint="eastAsia" w:ascii="宋体" w:hAnsi="宋体" w:cs="Calibri"/>
                <w:color w:val="000000"/>
                <w:kern w:val="0"/>
                <w:sz w:val="18"/>
                <w:szCs w:val="18"/>
              </w:rPr>
              <w:t>②</w:t>
            </w:r>
            <w:r>
              <w:rPr>
                <w:rFonts w:hint="eastAsia" w:ascii="宋体" w:hAnsi="宋体" w:cs="宋体"/>
                <w:color w:val="000000"/>
                <w:kern w:val="0"/>
                <w:sz w:val="18"/>
                <w:szCs w:val="18"/>
              </w:rPr>
              <w:t>《安全生产法》第十八条；</w:t>
            </w:r>
          </w:p>
          <w:p>
            <w:pPr>
              <w:widowControl/>
              <w:textAlignment w:val="center"/>
              <w:rPr>
                <w:rFonts w:ascii="宋体" w:hAnsi="宋体" w:cs="宋体"/>
                <w:b/>
                <w:bCs/>
                <w:sz w:val="36"/>
                <w:szCs w:val="36"/>
              </w:rPr>
            </w:pPr>
            <w:r>
              <w:rPr>
                <w:rFonts w:hint="eastAsia" w:ascii="宋体" w:hAnsi="宋体" w:cs="Calibri"/>
                <w:color w:val="000000"/>
                <w:kern w:val="0"/>
                <w:sz w:val="18"/>
                <w:szCs w:val="18"/>
              </w:rPr>
              <w:t>③</w:t>
            </w:r>
            <w:r>
              <w:rPr>
                <w:rFonts w:hint="eastAsia" w:ascii="宋体" w:hAnsi="宋体" w:cs="宋体"/>
                <w:color w:val="000000"/>
                <w:kern w:val="0"/>
                <w:sz w:val="18"/>
                <w:szCs w:val="18"/>
              </w:rPr>
              <w:t>《福建省安全生产条例》第四条。</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
                <w:bCs/>
                <w:sz w:val="36"/>
                <w:szCs w:val="36"/>
              </w:rPr>
            </w:pPr>
            <w:r>
              <w:rPr>
                <w:rFonts w:hint="eastAsia" w:ascii="宋体" w:hAnsi="宋体" w:cs="宋体"/>
                <w:color w:val="000000"/>
                <w:kern w:val="0"/>
                <w:sz w:val="18"/>
                <w:szCs w:val="18"/>
              </w:rPr>
              <w:t>5</w:t>
            </w:r>
            <w:r>
              <w:rPr>
                <w:rFonts w:ascii="宋体" w:hAnsi="宋体" w:cs="宋体"/>
                <w:color w:val="000000"/>
                <w:kern w:val="0"/>
                <w:sz w:val="18"/>
                <w:szCs w:val="18"/>
              </w:rPr>
              <w:t>.</w:t>
            </w:r>
            <w:r>
              <w:rPr>
                <w:rFonts w:hint="eastAsia" w:ascii="宋体" w:hAnsi="宋体" w:cs="宋体"/>
                <w:color w:val="000000"/>
                <w:kern w:val="0"/>
                <w:sz w:val="18"/>
                <w:szCs w:val="18"/>
              </w:rPr>
              <w:t>企业法定代表人、实际控制人等主要负责人要具备与本单位所从事的生产经营活动相应的安全生产知识和管理能力。</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b/>
                <w:bCs/>
                <w:sz w:val="36"/>
                <w:szCs w:val="36"/>
              </w:rPr>
            </w:pPr>
            <w:r>
              <w:rPr>
                <w:rFonts w:hint="eastAsia" w:ascii="宋体" w:hAnsi="宋体" w:cs="宋体"/>
                <w:color w:val="000000"/>
                <w:kern w:val="0"/>
                <w:sz w:val="18"/>
                <w:szCs w:val="18"/>
              </w:rPr>
              <w:t>《安全生产法》第二十四条。</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
                <w:bCs/>
                <w:sz w:val="36"/>
                <w:szCs w:val="36"/>
              </w:rPr>
            </w:pPr>
            <w:r>
              <w:rPr>
                <w:rFonts w:hint="eastAsia" w:ascii="宋体" w:hAnsi="宋体" w:cs="宋体"/>
                <w:color w:val="000000"/>
                <w:kern w:val="0"/>
                <w:sz w:val="18"/>
                <w:szCs w:val="18"/>
              </w:rPr>
              <w:t>6</w:t>
            </w:r>
            <w:r>
              <w:rPr>
                <w:rFonts w:ascii="宋体" w:hAnsi="宋体" w:cs="宋体"/>
                <w:color w:val="000000"/>
                <w:kern w:val="0"/>
                <w:sz w:val="18"/>
                <w:szCs w:val="18"/>
              </w:rPr>
              <w:t>.</w:t>
            </w:r>
            <w:r>
              <w:rPr>
                <w:rFonts w:hint="eastAsia" w:ascii="宋体" w:hAnsi="宋体" w:cs="宋体"/>
                <w:color w:val="000000"/>
                <w:kern w:val="0"/>
                <w:sz w:val="18"/>
                <w:szCs w:val="18"/>
              </w:rPr>
              <w:t>企业法定代表人、实际控制人等主要负责人要带头执行安全生产法律法规和规章标准，加强全员、全过程、全方位安全生产管理，做到安全责任、安全管理、安全投入、安全培训、应急救援“五到位”。</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b/>
                <w:bCs/>
                <w:sz w:val="36"/>
                <w:szCs w:val="36"/>
              </w:rPr>
            </w:pPr>
            <w:r>
              <w:rPr>
                <w:rFonts w:hint="eastAsia" w:ascii="宋体" w:hAnsi="宋体" w:cs="宋体"/>
                <w:color w:val="000000"/>
                <w:kern w:val="0"/>
                <w:sz w:val="18"/>
                <w:szCs w:val="18"/>
              </w:rPr>
              <w:t>《中共中央</w:t>
            </w:r>
            <w:r>
              <w:rPr>
                <w:rFonts w:ascii="宋体" w:hAnsi="宋体" w:cs="宋体"/>
                <w:color w:val="000000"/>
                <w:kern w:val="0"/>
                <w:sz w:val="18"/>
                <w:szCs w:val="18"/>
              </w:rPr>
              <w:t xml:space="preserve"> </w:t>
            </w:r>
            <w:r>
              <w:rPr>
                <w:rFonts w:hint="eastAsia" w:ascii="宋体" w:hAnsi="宋体" w:cs="宋体"/>
                <w:color w:val="000000"/>
                <w:kern w:val="0"/>
                <w:sz w:val="18"/>
                <w:szCs w:val="18"/>
              </w:rPr>
              <w:t>国务院关于推进安全生产领域改革发展的意见》(六)严格落实企业主体责任：建立企业全过程安全生产和职业健康管理制度，做到安全责任、管理、投入、培训和应急救援“五到位”。</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
                <w:bCs/>
                <w:sz w:val="36"/>
                <w:szCs w:val="36"/>
              </w:rPr>
            </w:pPr>
            <w:r>
              <w:rPr>
                <w:rFonts w:hint="eastAsia" w:ascii="宋体" w:hAnsi="宋体" w:cs="宋体"/>
                <w:color w:val="000000"/>
                <w:kern w:val="0"/>
                <w:sz w:val="18"/>
                <w:szCs w:val="18"/>
              </w:rPr>
              <w:t>7</w:t>
            </w:r>
            <w:r>
              <w:rPr>
                <w:rFonts w:ascii="宋体" w:hAnsi="宋体" w:cs="宋体"/>
                <w:color w:val="000000"/>
                <w:kern w:val="0"/>
                <w:sz w:val="18"/>
                <w:szCs w:val="18"/>
              </w:rPr>
              <w:t>.</w:t>
            </w:r>
            <w:r>
              <w:rPr>
                <w:rFonts w:hint="eastAsia" w:ascii="宋体" w:hAnsi="宋体" w:cs="宋体"/>
                <w:color w:val="000000"/>
                <w:kern w:val="0"/>
                <w:sz w:val="18"/>
                <w:szCs w:val="18"/>
              </w:rPr>
              <w:t>企业法定代表人、实际控制人等主要负责人在安全生产关键时间节点要在岗在位、盯守现场，确保安全。</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cs="宋体"/>
                <w:color w:val="000000"/>
                <w:kern w:val="0"/>
                <w:sz w:val="18"/>
                <w:szCs w:val="18"/>
              </w:rPr>
            </w:pPr>
            <w:r>
              <w:rPr>
                <w:rFonts w:hint="eastAsia" w:ascii="宋体" w:hAnsi="宋体" w:cs="Calibri"/>
                <w:color w:val="000000"/>
                <w:kern w:val="0"/>
                <w:sz w:val="18"/>
                <w:szCs w:val="18"/>
              </w:rPr>
              <w:t>①</w:t>
            </w:r>
            <w:r>
              <w:rPr>
                <w:rFonts w:hint="eastAsia" w:ascii="宋体" w:hAnsi="宋体" w:cs="宋体"/>
                <w:color w:val="000000"/>
                <w:kern w:val="0"/>
                <w:sz w:val="18"/>
                <w:szCs w:val="18"/>
              </w:rPr>
              <w:t>《国务院关于进一步加强企业安全生产工作的通知》(国发〔</w:t>
            </w:r>
            <w:r>
              <w:rPr>
                <w:rFonts w:ascii="宋体" w:hAnsi="宋体" w:cs="宋体"/>
                <w:color w:val="000000"/>
                <w:kern w:val="0"/>
                <w:sz w:val="18"/>
                <w:szCs w:val="18"/>
              </w:rPr>
              <w:t>2010</w:t>
            </w:r>
            <w:r>
              <w:rPr>
                <w:rFonts w:hint="eastAsia" w:ascii="宋体" w:hAnsi="宋体" w:cs="宋体"/>
                <w:color w:val="000000"/>
                <w:kern w:val="0"/>
                <w:sz w:val="18"/>
                <w:szCs w:val="18"/>
              </w:rPr>
              <w:t>〕</w:t>
            </w:r>
            <w:r>
              <w:rPr>
                <w:rFonts w:ascii="宋体" w:hAnsi="宋体" w:cs="宋体"/>
                <w:color w:val="000000"/>
                <w:kern w:val="0"/>
                <w:sz w:val="18"/>
                <w:szCs w:val="18"/>
              </w:rPr>
              <w:t>23</w:t>
            </w:r>
            <w:r>
              <w:rPr>
                <w:rFonts w:hint="eastAsia" w:ascii="宋体" w:hAnsi="宋体" w:cs="宋体"/>
                <w:color w:val="000000"/>
                <w:kern w:val="0"/>
                <w:sz w:val="18"/>
                <w:szCs w:val="18"/>
              </w:rPr>
              <w:t>号)</w:t>
            </w:r>
            <w:r>
              <w:rPr>
                <w:rFonts w:ascii="宋体" w:hAnsi="宋体" w:cs="宋体"/>
                <w:color w:val="000000"/>
                <w:kern w:val="0"/>
                <w:sz w:val="18"/>
                <w:szCs w:val="18"/>
              </w:rPr>
              <w:t>5.</w:t>
            </w:r>
            <w:r>
              <w:rPr>
                <w:rFonts w:hint="eastAsia" w:ascii="宋体" w:hAnsi="宋体" w:cs="宋体"/>
                <w:color w:val="000000"/>
                <w:kern w:val="0"/>
                <w:sz w:val="18"/>
                <w:szCs w:val="18"/>
              </w:rPr>
              <w:t>强化生产过程管理的领导责任：企业主要负责人和领导班子成员要轮流现场带班；</w:t>
            </w:r>
          </w:p>
          <w:p>
            <w:pPr>
              <w:widowControl/>
              <w:textAlignment w:val="center"/>
              <w:rPr>
                <w:rFonts w:ascii="宋体" w:hAnsi="宋体" w:cs="宋体"/>
                <w:b/>
                <w:bCs/>
                <w:sz w:val="36"/>
                <w:szCs w:val="36"/>
              </w:rPr>
            </w:pPr>
            <w:r>
              <w:rPr>
                <w:rFonts w:hint="eastAsia" w:ascii="宋体" w:hAnsi="宋体" w:cs="Calibri"/>
                <w:color w:val="000000"/>
                <w:kern w:val="0"/>
                <w:sz w:val="18"/>
                <w:szCs w:val="18"/>
              </w:rPr>
              <w:t>②</w:t>
            </w:r>
            <w:r>
              <w:rPr>
                <w:rFonts w:hint="eastAsia" w:ascii="宋体" w:hAnsi="宋体" w:cs="宋体"/>
                <w:color w:val="000000"/>
                <w:kern w:val="0"/>
                <w:sz w:val="18"/>
                <w:szCs w:val="18"/>
              </w:rPr>
              <w:t>《国家安全监管总局关于进一步加强企业安全生产规范化建设严格落实企业安全生产主体责任的指导意见》(安监总办〔</w:t>
            </w:r>
            <w:r>
              <w:rPr>
                <w:rFonts w:ascii="宋体" w:hAnsi="宋体" w:cs="宋体"/>
                <w:color w:val="000000"/>
                <w:kern w:val="0"/>
                <w:sz w:val="18"/>
                <w:szCs w:val="18"/>
              </w:rPr>
              <w:t>2010</w:t>
            </w:r>
            <w:r>
              <w:rPr>
                <w:rFonts w:hint="eastAsia" w:ascii="宋体" w:hAnsi="宋体" w:cs="宋体"/>
                <w:color w:val="000000"/>
                <w:kern w:val="0"/>
                <w:sz w:val="18"/>
                <w:szCs w:val="18"/>
              </w:rPr>
              <w:t>〕</w:t>
            </w:r>
            <w:r>
              <w:rPr>
                <w:rFonts w:ascii="宋体" w:hAnsi="宋体" w:cs="宋体"/>
                <w:color w:val="000000"/>
                <w:kern w:val="0"/>
                <w:sz w:val="18"/>
                <w:szCs w:val="18"/>
              </w:rPr>
              <w:t>139</w:t>
            </w:r>
            <w:r>
              <w:rPr>
                <w:rFonts w:hint="eastAsia" w:ascii="宋体" w:hAnsi="宋体" w:cs="宋体"/>
                <w:color w:val="000000"/>
                <w:kern w:val="0"/>
                <w:sz w:val="18"/>
                <w:szCs w:val="18"/>
              </w:rPr>
              <w:t>号)四、健全和完善基本制度：(四)领导干部和管理人员现场带班制度：企业主要负责人、领导班子成员和生产经营管理人员要认真执行现场带班的规定，认真制订本企业领导成员带班制度，立足现场安全管理，加强对重点部位、关键环节的检查巡视，及时发现和解决问题，并据实做好交接。</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restart"/>
            <w:tcBorders>
              <w:top w:val="single" w:color="auto" w:sz="4" w:space="0"/>
              <w:left w:val="single" w:color="auto" w:sz="4" w:space="0"/>
              <w:bottom w:val="single" w:color="auto" w:sz="4" w:space="0"/>
              <w:right w:val="single" w:color="auto" w:sz="4" w:space="0"/>
            </w:tcBorders>
            <w:vAlign w:val="center"/>
          </w:tcPr>
          <w:p>
            <w:pPr>
              <w:ind w:leftChars="-26" w:right="-73" w:rightChars="-23" w:hanging="54" w:hangingChars="26"/>
              <w:rPr>
                <w:rFonts w:ascii="宋体" w:hAnsi="宋体" w:cs="宋体"/>
                <w:b/>
                <w:bCs/>
                <w:sz w:val="36"/>
                <w:szCs w:val="36"/>
              </w:rPr>
            </w:pPr>
            <w:r>
              <w:rPr>
                <w:rFonts w:hint="eastAsia" w:ascii="宋体" w:hAnsi="宋体"/>
                <w:sz w:val="21"/>
                <w:szCs w:val="21"/>
              </w:rPr>
              <w:t>(三)落实全员安全生产责任</w:t>
            </w:r>
          </w:p>
        </w:tc>
        <w:tc>
          <w:tcPr>
            <w:tcW w:w="38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8</w:t>
            </w:r>
            <w:r>
              <w:rPr>
                <w:rFonts w:ascii="宋体" w:hAnsi="宋体" w:cs="宋体"/>
                <w:color w:val="000000"/>
                <w:kern w:val="0"/>
                <w:sz w:val="18"/>
                <w:szCs w:val="18"/>
              </w:rPr>
              <w:t>.</w:t>
            </w:r>
            <w:r>
              <w:rPr>
                <w:rFonts w:hint="eastAsia" w:ascii="宋体" w:hAnsi="宋体" w:cs="宋体"/>
                <w:color w:val="000000"/>
                <w:kern w:val="0"/>
                <w:sz w:val="18"/>
                <w:szCs w:val="18"/>
              </w:rPr>
              <w:t>企业要强化内部各部门安全生产职责，落实一岗双责制度。</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《中共中央</w:t>
            </w:r>
            <w:r>
              <w:rPr>
                <w:rFonts w:ascii="宋体" w:hAnsi="宋体" w:cs="宋体"/>
                <w:color w:val="000000"/>
                <w:kern w:val="0"/>
                <w:sz w:val="18"/>
                <w:szCs w:val="18"/>
              </w:rPr>
              <w:t xml:space="preserve"> </w:t>
            </w:r>
            <w:r>
              <w:rPr>
                <w:rFonts w:hint="eastAsia" w:ascii="宋体" w:hAnsi="宋体" w:cs="宋体"/>
                <w:color w:val="000000"/>
                <w:kern w:val="0"/>
                <w:sz w:val="18"/>
                <w:szCs w:val="18"/>
              </w:rPr>
              <w:t>国务院关于推进安全生产领域改革发展的意见》(六)严格落实企业主体责任：企业实行全员安全生产责任制度，法定代表人和实际控制人同为安全生产第一责任人，主要技术负责人负有安全生产技术决策和指挥权，强化部门安全生产职责，落实一岗双责。</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312" w:type="dxa"/>
            <w:vMerge w:val="continue"/>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9</w:t>
            </w:r>
            <w:r>
              <w:rPr>
                <w:rFonts w:ascii="宋体" w:hAnsi="宋体" w:cs="宋体"/>
                <w:color w:val="000000"/>
                <w:kern w:val="0"/>
                <w:sz w:val="18"/>
                <w:szCs w:val="18"/>
              </w:rPr>
              <w:t>.</w:t>
            </w:r>
            <w:r>
              <w:rPr>
                <w:rFonts w:hint="eastAsia" w:ascii="宋体" w:hAnsi="宋体" w:cs="宋体"/>
                <w:color w:val="000000"/>
                <w:kern w:val="0"/>
                <w:sz w:val="18"/>
                <w:szCs w:val="18"/>
              </w:rPr>
              <w:t>重点行业领域企业要严格落实以师带徒制度，确保新招员工安全作业。</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Calibri"/>
                <w:color w:val="000000"/>
                <w:kern w:val="0"/>
                <w:sz w:val="18"/>
                <w:szCs w:val="18"/>
              </w:rPr>
              <w:t>①</w:t>
            </w:r>
            <w:r>
              <w:rPr>
                <w:rFonts w:hint="eastAsia" w:ascii="宋体" w:hAnsi="宋体" w:cs="宋体"/>
                <w:color w:val="000000"/>
                <w:kern w:val="0"/>
                <w:sz w:val="18"/>
                <w:szCs w:val="18"/>
              </w:rPr>
              <w:t>《安全生产法》第二十五条；</w:t>
            </w:r>
          </w:p>
          <w:p>
            <w:pPr>
              <w:widowControl/>
              <w:textAlignment w:val="center"/>
              <w:rPr>
                <w:rFonts w:ascii="宋体" w:hAnsi="宋体" w:cs="宋体"/>
                <w:color w:val="000000"/>
                <w:kern w:val="0"/>
                <w:sz w:val="18"/>
                <w:szCs w:val="18"/>
              </w:rPr>
            </w:pPr>
            <w:r>
              <w:rPr>
                <w:rFonts w:hint="eastAsia" w:ascii="宋体" w:hAnsi="宋体" w:cs="Calibri"/>
                <w:color w:val="000000"/>
                <w:kern w:val="0"/>
                <w:sz w:val="18"/>
                <w:szCs w:val="18"/>
              </w:rPr>
              <w:t>②</w:t>
            </w:r>
            <w:r>
              <w:rPr>
                <w:rFonts w:hint="eastAsia" w:ascii="宋体" w:hAnsi="宋体" w:cs="宋体"/>
                <w:color w:val="000000"/>
                <w:kern w:val="0"/>
                <w:sz w:val="18"/>
                <w:szCs w:val="18"/>
              </w:rPr>
              <w:t>《生产经营单位安全培训规定》第十九条。</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10.企业安全管理人员、重点岗位、班组和一线从业人员要严格履行自身安全生产职责，严格遵守岗位安全操作规程，确保安全生产。</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cs="宋体"/>
                <w:color w:val="000000"/>
                <w:kern w:val="0"/>
                <w:sz w:val="18"/>
                <w:szCs w:val="18"/>
              </w:rPr>
            </w:pPr>
            <w:r>
              <w:rPr>
                <w:rFonts w:hint="eastAsia" w:ascii="宋体" w:hAnsi="宋体" w:cs="Calibri"/>
                <w:color w:val="000000"/>
                <w:kern w:val="0"/>
                <w:sz w:val="18"/>
                <w:szCs w:val="18"/>
              </w:rPr>
              <w:t>①</w:t>
            </w:r>
            <w:r>
              <w:rPr>
                <w:rFonts w:hint="eastAsia" w:ascii="宋体" w:hAnsi="宋体" w:cs="宋体"/>
                <w:color w:val="000000"/>
                <w:kern w:val="0"/>
                <w:sz w:val="18"/>
                <w:szCs w:val="18"/>
              </w:rPr>
              <w:t>《安全生产法》第二十三条、第五十四条；</w:t>
            </w:r>
          </w:p>
          <w:p>
            <w:pPr>
              <w:widowControl/>
              <w:textAlignment w:val="center"/>
              <w:rPr>
                <w:rFonts w:ascii="宋体" w:hAnsi="宋体" w:cs="宋体"/>
                <w:color w:val="000000"/>
                <w:kern w:val="0"/>
                <w:sz w:val="18"/>
                <w:szCs w:val="18"/>
              </w:rPr>
            </w:pPr>
            <w:r>
              <w:rPr>
                <w:rFonts w:hint="eastAsia" w:ascii="宋体" w:hAnsi="宋体" w:cs="Calibri"/>
                <w:color w:val="000000"/>
                <w:kern w:val="0"/>
                <w:sz w:val="18"/>
                <w:szCs w:val="18"/>
              </w:rPr>
              <w:t>②</w:t>
            </w:r>
            <w:r>
              <w:rPr>
                <w:rFonts w:hint="eastAsia" w:ascii="宋体" w:hAnsi="宋体" w:cs="宋体"/>
                <w:color w:val="000000"/>
                <w:kern w:val="0"/>
                <w:sz w:val="18"/>
                <w:szCs w:val="18"/>
              </w:rPr>
              <w:t>《福建省安全生产条例》第四条。</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11</w:t>
            </w:r>
            <w:r>
              <w:rPr>
                <w:rFonts w:ascii="宋体" w:hAnsi="宋体" w:cs="宋体"/>
                <w:color w:val="000000"/>
                <w:kern w:val="0"/>
                <w:sz w:val="18"/>
                <w:szCs w:val="18"/>
              </w:rPr>
              <w:t>.</w:t>
            </w:r>
            <w:r>
              <w:rPr>
                <w:rFonts w:hint="eastAsia" w:ascii="宋体" w:hAnsi="宋体" w:cs="宋体"/>
                <w:color w:val="000000"/>
                <w:kern w:val="0"/>
                <w:sz w:val="18"/>
                <w:szCs w:val="18"/>
              </w:rPr>
              <w:t>企业要建立“层层负责、人人有责、各负其责”的安全生产工作体系。</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《国家安全监管总局关于进一步加强企业安全生产规范化建设严格落实企业安全生产主体责任的指导意见》（安监总办〔</w:t>
            </w:r>
            <w:r>
              <w:rPr>
                <w:rFonts w:ascii="宋体" w:hAnsi="宋体" w:cs="宋体"/>
                <w:color w:val="000000"/>
                <w:kern w:val="0"/>
                <w:sz w:val="18"/>
                <w:szCs w:val="18"/>
              </w:rPr>
              <w:t>2010</w:t>
            </w:r>
            <w:r>
              <w:rPr>
                <w:rFonts w:hint="eastAsia" w:ascii="宋体" w:hAnsi="宋体" w:cs="宋体"/>
                <w:color w:val="000000"/>
                <w:kern w:val="0"/>
                <w:sz w:val="18"/>
                <w:szCs w:val="18"/>
              </w:rPr>
              <w:t>〕</w:t>
            </w:r>
            <w:r>
              <w:rPr>
                <w:rFonts w:ascii="宋体" w:hAnsi="宋体" w:cs="宋体"/>
                <w:color w:val="000000"/>
                <w:kern w:val="0"/>
                <w:sz w:val="18"/>
                <w:szCs w:val="18"/>
              </w:rPr>
              <w:t>139</w:t>
            </w:r>
            <w:r>
              <w:rPr>
                <w:rFonts w:hint="eastAsia" w:ascii="宋体" w:hAnsi="宋体" w:cs="宋体"/>
                <w:color w:val="000000"/>
                <w:kern w:val="0"/>
                <w:sz w:val="18"/>
                <w:szCs w:val="18"/>
              </w:rPr>
              <w:t>号）四、健全和完善基本制度：(三)岗位安全生产责任制：以企业负责人为重点，逐级建立企业管理人员、职能部门、车间班组、各工种的岗位安全生产责任制，明确企业各层级、各岗位的安全生产职责，形成涵盖全员、全过程、全方位的责任体系。</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12</w:t>
            </w:r>
            <w:r>
              <w:rPr>
                <w:rFonts w:ascii="宋体" w:hAnsi="宋体" w:cs="宋体"/>
                <w:color w:val="000000"/>
                <w:kern w:val="0"/>
                <w:sz w:val="18"/>
                <w:szCs w:val="18"/>
              </w:rPr>
              <w:t>.</w:t>
            </w:r>
            <w:r>
              <w:rPr>
                <w:rFonts w:hint="eastAsia" w:ascii="宋体" w:hAnsi="宋体" w:cs="宋体"/>
                <w:color w:val="000000"/>
                <w:kern w:val="0"/>
                <w:sz w:val="18"/>
                <w:szCs w:val="18"/>
              </w:rPr>
              <w:t>企业要认真组织实施企业内部安全生产监督考核机制，考核结果要公示，注重考核结果运用。</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Calibri"/>
                <w:color w:val="000000"/>
                <w:kern w:val="0"/>
                <w:sz w:val="18"/>
                <w:szCs w:val="18"/>
              </w:rPr>
              <w:t>①</w:t>
            </w:r>
            <w:r>
              <w:rPr>
                <w:rFonts w:hint="eastAsia" w:ascii="宋体" w:hAnsi="宋体" w:cs="宋体"/>
                <w:color w:val="000000"/>
                <w:kern w:val="0"/>
                <w:sz w:val="18"/>
                <w:szCs w:val="18"/>
              </w:rPr>
              <w:t>《安全生产法》第十九条；</w:t>
            </w:r>
          </w:p>
          <w:p>
            <w:pPr>
              <w:widowControl/>
              <w:textAlignment w:val="center"/>
              <w:rPr>
                <w:rFonts w:ascii="宋体" w:hAnsi="宋体" w:cs="宋体"/>
                <w:color w:val="000000"/>
                <w:kern w:val="0"/>
                <w:sz w:val="18"/>
                <w:szCs w:val="18"/>
              </w:rPr>
            </w:pPr>
            <w:r>
              <w:rPr>
                <w:rFonts w:hint="eastAsia" w:ascii="宋体" w:hAnsi="宋体" w:cs="Calibri"/>
                <w:color w:val="000000"/>
                <w:kern w:val="0"/>
                <w:sz w:val="18"/>
                <w:szCs w:val="18"/>
              </w:rPr>
              <w:t>②</w:t>
            </w:r>
            <w:r>
              <w:rPr>
                <w:rFonts w:hint="eastAsia" w:ascii="宋体" w:hAnsi="宋体" w:cs="宋体"/>
                <w:color w:val="000000"/>
                <w:kern w:val="0"/>
                <w:sz w:val="18"/>
                <w:szCs w:val="18"/>
              </w:rPr>
              <w:t>《国家安全监管总局关于进一步加强企业安全生产规范化建设严格落实企业安全生产主体责任的指导意见》(安监总办〔</w:t>
            </w:r>
            <w:r>
              <w:rPr>
                <w:rFonts w:ascii="宋体" w:hAnsi="宋体" w:cs="宋体"/>
                <w:color w:val="000000"/>
                <w:kern w:val="0"/>
                <w:sz w:val="18"/>
                <w:szCs w:val="18"/>
              </w:rPr>
              <w:t>2010</w:t>
            </w:r>
            <w:r>
              <w:rPr>
                <w:rFonts w:hint="eastAsia" w:ascii="宋体" w:hAnsi="宋体" w:cs="宋体"/>
                <w:color w:val="000000"/>
                <w:kern w:val="0"/>
                <w:sz w:val="18"/>
                <w:szCs w:val="18"/>
              </w:rPr>
              <w:t>〕</w:t>
            </w:r>
            <w:r>
              <w:rPr>
                <w:rFonts w:ascii="宋体" w:hAnsi="宋体" w:cs="宋体"/>
                <w:color w:val="000000"/>
                <w:kern w:val="0"/>
                <w:sz w:val="18"/>
                <w:szCs w:val="18"/>
              </w:rPr>
              <w:t>139</w:t>
            </w:r>
            <w:r>
              <w:rPr>
                <w:rFonts w:hint="eastAsia" w:ascii="宋体" w:hAnsi="宋体" w:cs="宋体"/>
                <w:color w:val="000000"/>
                <w:kern w:val="0"/>
                <w:sz w:val="18"/>
                <w:szCs w:val="18"/>
              </w:rPr>
              <w:t>号)四、健全和完善基本制度：（八）安全生产责任考核制度：完善企业绩效工资制度，加大安全生产挂钩比重。建立以岗位安全绩效考核为重点，以落实岗位安全责任为主线，以杜绝岗位安全责任事故为目标的全员安全生产责任考核办法，加大安全生产责任在员工绩效工资、晋级、评先评优等考核中的权重，重大责任事项实行“一票否决”。</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4508" w:type="dxa"/>
            <w:gridSpan w:val="5"/>
            <w:tcBorders>
              <w:top w:val="single" w:color="auto" w:sz="4" w:space="0"/>
              <w:left w:val="single" w:color="auto" w:sz="4" w:space="0"/>
              <w:bottom w:val="single" w:color="auto" w:sz="4" w:space="0"/>
              <w:right w:val="single" w:color="auto" w:sz="4" w:space="0"/>
            </w:tcBorders>
            <w:vAlign w:val="top"/>
          </w:tcPr>
          <w:p>
            <w:pPr>
              <w:jc w:val="left"/>
              <w:rPr>
                <w:rFonts w:ascii="宋体" w:hAnsi="宋体" w:cs="宋体"/>
                <w:b/>
                <w:bCs/>
                <w:sz w:val="36"/>
                <w:szCs w:val="36"/>
              </w:rPr>
            </w:pPr>
            <w:r>
              <w:rPr>
                <w:rFonts w:hint="eastAsia" w:ascii="宋体" w:hAnsi="宋体" w:cs="宋体"/>
                <w:b/>
                <w:sz w:val="24"/>
              </w:rPr>
              <w:t>二、健全完善企业安全生产管理制度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restart"/>
            <w:tcBorders>
              <w:top w:val="single" w:color="auto" w:sz="4" w:space="0"/>
              <w:left w:val="single" w:color="auto" w:sz="4" w:space="0"/>
              <w:bottom w:val="single" w:color="auto" w:sz="4" w:space="0"/>
              <w:right w:val="single" w:color="auto" w:sz="4" w:space="0"/>
            </w:tcBorders>
            <w:vAlign w:val="center"/>
          </w:tcPr>
          <w:p>
            <w:pPr>
              <w:ind w:leftChars="-26" w:right="-73" w:rightChars="-23" w:hanging="54" w:hangingChars="26"/>
              <w:rPr>
                <w:rFonts w:ascii="宋体" w:hAnsi="宋体"/>
              </w:rPr>
            </w:pPr>
            <w:r>
              <w:rPr>
                <w:rFonts w:hint="eastAsia" w:ascii="宋体" w:hAnsi="宋体"/>
                <w:sz w:val="21"/>
                <w:szCs w:val="21"/>
              </w:rPr>
              <w:t>(四)建立完善安全生产管理团队</w:t>
            </w: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13</w:t>
            </w:r>
            <w:r>
              <w:rPr>
                <w:rFonts w:ascii="宋体" w:hAnsi="宋体" w:cs="宋体"/>
                <w:color w:val="000000"/>
                <w:kern w:val="0"/>
                <w:sz w:val="18"/>
                <w:szCs w:val="18"/>
              </w:rPr>
              <w:t>.</w:t>
            </w:r>
            <w:r>
              <w:rPr>
                <w:rFonts w:hint="eastAsia" w:ascii="宋体" w:hAnsi="宋体" w:cs="宋体"/>
                <w:color w:val="000000"/>
                <w:kern w:val="0"/>
                <w:sz w:val="18"/>
                <w:szCs w:val="18"/>
              </w:rPr>
              <w:t>企业要依法建立健全安全生产管理机构，配齐安全生产管理人员，全力支持安全管理机构工作，并建立相应的奖惩制度。</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①</w:t>
            </w:r>
            <w:r>
              <w:rPr>
                <w:rFonts w:hint="eastAsia" w:ascii="宋体" w:hAnsi="宋体" w:cs="宋体"/>
                <w:color w:val="000000"/>
                <w:kern w:val="0"/>
                <w:sz w:val="18"/>
                <w:szCs w:val="18"/>
              </w:rPr>
              <w:t>《安全生产法》第二十一条；</w:t>
            </w:r>
          </w:p>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②</w:t>
            </w:r>
            <w:r>
              <w:rPr>
                <w:rFonts w:hint="eastAsia" w:ascii="宋体" w:hAnsi="宋体" w:cs="宋体"/>
                <w:color w:val="000000"/>
                <w:kern w:val="0"/>
                <w:sz w:val="18"/>
                <w:szCs w:val="18"/>
              </w:rPr>
              <w:t>《福建省安全生产条例》第十一条、第十三条。</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ind w:leftChars="-26" w:right="-73" w:rightChars="-23" w:hanging="83" w:hangingChars="26"/>
              <w:rPr>
                <w:rFonts w:ascii="宋体" w:hAnsi="宋体"/>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14</w:t>
            </w:r>
            <w:r>
              <w:rPr>
                <w:rFonts w:ascii="宋体" w:hAnsi="宋体" w:cs="宋体"/>
                <w:color w:val="000000"/>
                <w:kern w:val="0"/>
                <w:sz w:val="18"/>
                <w:szCs w:val="18"/>
              </w:rPr>
              <w:t>.</w:t>
            </w:r>
            <w:r>
              <w:rPr>
                <w:rFonts w:hint="eastAsia" w:ascii="宋体" w:hAnsi="宋体" w:cs="宋体"/>
                <w:color w:val="000000"/>
                <w:kern w:val="0"/>
                <w:sz w:val="18"/>
                <w:szCs w:val="18"/>
              </w:rPr>
              <w:t>企业要持续提升安全管理科学化、专业化、规范化水平，建立安全技术团队，明确技术负责人。</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《国务院关于进一步加强企业安全生产工作的通知》(国发〔</w:t>
            </w:r>
            <w:r>
              <w:rPr>
                <w:rFonts w:ascii="宋体" w:hAnsi="宋体" w:cs="宋体"/>
                <w:color w:val="000000"/>
                <w:kern w:val="0"/>
                <w:sz w:val="18"/>
                <w:szCs w:val="18"/>
              </w:rPr>
              <w:t>2010</w:t>
            </w:r>
            <w:r>
              <w:rPr>
                <w:rFonts w:hint="eastAsia" w:ascii="宋体" w:hAnsi="宋体" w:cs="宋体"/>
                <w:color w:val="000000"/>
                <w:kern w:val="0"/>
                <w:sz w:val="18"/>
                <w:szCs w:val="18"/>
              </w:rPr>
              <w:t>〕</w:t>
            </w:r>
            <w:r>
              <w:rPr>
                <w:rFonts w:ascii="宋体" w:hAnsi="宋体" w:cs="宋体"/>
                <w:color w:val="000000"/>
                <w:kern w:val="0"/>
                <w:sz w:val="18"/>
                <w:szCs w:val="18"/>
              </w:rPr>
              <w:t>23</w:t>
            </w:r>
            <w:r>
              <w:rPr>
                <w:rFonts w:hint="eastAsia" w:ascii="宋体" w:hAnsi="宋体" w:cs="宋体"/>
                <w:color w:val="000000"/>
                <w:kern w:val="0"/>
                <w:sz w:val="18"/>
                <w:szCs w:val="18"/>
              </w:rPr>
              <w:t>号)</w:t>
            </w:r>
            <w:r>
              <w:rPr>
                <w:rFonts w:ascii="宋体" w:hAnsi="宋体" w:cs="宋体"/>
                <w:color w:val="000000"/>
                <w:kern w:val="0"/>
                <w:sz w:val="18"/>
                <w:szCs w:val="18"/>
              </w:rPr>
              <w:t>8.</w:t>
            </w:r>
            <w:r>
              <w:rPr>
                <w:rFonts w:hint="eastAsia" w:ascii="宋体" w:hAnsi="宋体" w:cs="宋体"/>
                <w:color w:val="000000"/>
                <w:kern w:val="0"/>
                <w:sz w:val="18"/>
                <w:szCs w:val="18"/>
              </w:rPr>
              <w:t>加强企业生产技术管理：强化企业技术管理机构的安全职能，按规定配备安全技术人员，切实落实企业负责人安全生产技术管理负责制，强化企业主要技术负责人技术决策和指挥权。</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restart"/>
            <w:tcBorders>
              <w:top w:val="single" w:color="auto" w:sz="4" w:space="0"/>
              <w:left w:val="single" w:color="auto" w:sz="4" w:space="0"/>
              <w:bottom w:val="single" w:color="auto" w:sz="4" w:space="0"/>
              <w:right w:val="single" w:color="auto" w:sz="4" w:space="0"/>
            </w:tcBorders>
            <w:vAlign w:val="center"/>
          </w:tcPr>
          <w:p>
            <w:pPr>
              <w:ind w:leftChars="-26" w:right="-73" w:rightChars="-23" w:hanging="54" w:hangingChars="26"/>
              <w:rPr>
                <w:rFonts w:ascii="宋体" w:hAnsi="宋体"/>
              </w:rPr>
            </w:pPr>
            <w:r>
              <w:rPr>
                <w:rFonts w:hint="eastAsia" w:ascii="宋体" w:hAnsi="宋体"/>
                <w:sz w:val="21"/>
                <w:szCs w:val="21"/>
              </w:rPr>
              <w:t>(五)强化安全投入</w:t>
            </w: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15</w:t>
            </w:r>
            <w:r>
              <w:rPr>
                <w:rFonts w:ascii="宋体" w:hAnsi="宋体" w:cs="宋体"/>
                <w:color w:val="000000"/>
                <w:kern w:val="0"/>
                <w:sz w:val="18"/>
                <w:szCs w:val="18"/>
              </w:rPr>
              <w:t>.</w:t>
            </w:r>
            <w:r>
              <w:rPr>
                <w:rFonts w:hint="eastAsia" w:ascii="宋体" w:hAnsi="宋体" w:cs="宋体"/>
                <w:color w:val="000000"/>
                <w:kern w:val="0"/>
                <w:sz w:val="18"/>
                <w:szCs w:val="18"/>
              </w:rPr>
              <w:t>企业要保证安全生产条件所必需的资金投入，严格安全生产费用提取管理使用制度，坚持内部审计与外部审计相结合，确保足额提取、使用到位，严禁违规挪作他用，对由于安全生产所必需的资金投入不足导致的后果承担相关法律责任。</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①</w:t>
            </w:r>
            <w:r>
              <w:rPr>
                <w:rFonts w:hint="eastAsia" w:ascii="宋体" w:hAnsi="宋体" w:cs="宋体"/>
                <w:color w:val="000000"/>
                <w:kern w:val="0"/>
                <w:sz w:val="18"/>
                <w:szCs w:val="18"/>
              </w:rPr>
              <w:t>《安全生产法》第二十条；</w:t>
            </w:r>
          </w:p>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②</w:t>
            </w:r>
            <w:r>
              <w:rPr>
                <w:rFonts w:hint="eastAsia" w:ascii="宋体" w:hAnsi="宋体" w:cs="宋体"/>
                <w:kern w:val="0"/>
                <w:sz w:val="18"/>
                <w:szCs w:val="18"/>
              </w:rPr>
              <w:t>《福建省安全生产条例》第十二条。</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16</w:t>
            </w:r>
            <w:r>
              <w:rPr>
                <w:rFonts w:ascii="宋体" w:hAnsi="宋体" w:cs="宋体"/>
                <w:color w:val="000000"/>
                <w:kern w:val="0"/>
                <w:sz w:val="18"/>
                <w:szCs w:val="18"/>
              </w:rPr>
              <w:t>.</w:t>
            </w:r>
            <w:r>
              <w:rPr>
                <w:rFonts w:hint="eastAsia" w:ascii="宋体" w:hAnsi="宋体" w:cs="宋体"/>
                <w:color w:val="000000"/>
                <w:kern w:val="0"/>
                <w:sz w:val="18"/>
                <w:szCs w:val="18"/>
              </w:rPr>
              <w:t>要严格落实安全技术设备设施改造等支持政策，加大淘汰落后力度，及时更新推广应用先进适用安全生产工艺和技术装备，提高安全生产保障能力。</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①</w:t>
            </w:r>
            <w:r>
              <w:rPr>
                <w:rFonts w:hint="eastAsia" w:ascii="宋体" w:hAnsi="宋体" w:cs="宋体"/>
                <w:color w:val="000000"/>
                <w:kern w:val="0"/>
                <w:sz w:val="18"/>
                <w:szCs w:val="18"/>
              </w:rPr>
              <w:t>《安全生产法》第三十五条；</w:t>
            </w:r>
          </w:p>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②</w:t>
            </w:r>
            <w:r>
              <w:rPr>
                <w:rFonts w:hint="eastAsia" w:ascii="宋体" w:hAnsi="宋体" w:cs="宋体"/>
                <w:color w:val="000000"/>
                <w:kern w:val="0"/>
                <w:sz w:val="18"/>
                <w:szCs w:val="18"/>
              </w:rPr>
              <w:t>《国务院关于进一步加强企业安全生产工作的通知》(国发〔</w:t>
            </w:r>
            <w:r>
              <w:rPr>
                <w:rFonts w:ascii="宋体" w:hAnsi="宋体" w:cs="宋体"/>
                <w:color w:val="000000"/>
                <w:kern w:val="0"/>
                <w:sz w:val="18"/>
                <w:szCs w:val="18"/>
              </w:rPr>
              <w:t>2010</w:t>
            </w:r>
            <w:r>
              <w:rPr>
                <w:rFonts w:hint="eastAsia" w:ascii="宋体" w:hAnsi="宋体" w:cs="宋体"/>
                <w:color w:val="000000"/>
                <w:kern w:val="0"/>
                <w:sz w:val="18"/>
                <w:szCs w:val="18"/>
              </w:rPr>
              <w:t>〕</w:t>
            </w:r>
            <w:r>
              <w:rPr>
                <w:rFonts w:ascii="宋体" w:hAnsi="宋体" w:cs="宋体"/>
                <w:color w:val="000000"/>
                <w:kern w:val="0"/>
                <w:sz w:val="18"/>
                <w:szCs w:val="18"/>
              </w:rPr>
              <w:t>23</w:t>
            </w:r>
            <w:r>
              <w:rPr>
                <w:rFonts w:hint="eastAsia" w:ascii="宋体" w:hAnsi="宋体" w:cs="宋体"/>
                <w:color w:val="000000"/>
                <w:kern w:val="0"/>
                <w:sz w:val="18"/>
                <w:szCs w:val="18"/>
              </w:rPr>
              <w:t>号)</w:t>
            </w:r>
            <w:r>
              <w:rPr>
                <w:rFonts w:ascii="宋体" w:hAnsi="宋体" w:cs="宋体"/>
                <w:color w:val="000000"/>
                <w:kern w:val="0"/>
                <w:sz w:val="18"/>
                <w:szCs w:val="18"/>
              </w:rPr>
              <w:t>21.</w:t>
            </w:r>
            <w:r>
              <w:rPr>
                <w:rFonts w:hint="eastAsia" w:ascii="宋体" w:hAnsi="宋体" w:cs="宋体"/>
                <w:color w:val="000000"/>
                <w:kern w:val="0"/>
                <w:sz w:val="18"/>
                <w:szCs w:val="18"/>
              </w:rPr>
              <w:t>制定促进安全技术装备发展的产业政策：要鼓励和引导企业研发、采用先进适用的安全技术和产品，鼓励安全生产适用技术和新装备、新工艺、新标准的推广应用。</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17</w:t>
            </w:r>
            <w:r>
              <w:rPr>
                <w:rFonts w:ascii="宋体" w:hAnsi="宋体" w:cs="宋体"/>
                <w:color w:val="000000"/>
                <w:kern w:val="0"/>
                <w:sz w:val="18"/>
                <w:szCs w:val="18"/>
              </w:rPr>
              <w:t>.</w:t>
            </w:r>
            <w:r>
              <w:rPr>
                <w:rFonts w:hint="eastAsia" w:ascii="宋体" w:hAnsi="宋体" w:cs="宋体"/>
                <w:color w:val="000000"/>
                <w:kern w:val="0"/>
                <w:sz w:val="18"/>
                <w:szCs w:val="18"/>
              </w:rPr>
              <w:t>企业要加强从业人员劳动保护，配齐并督促从业人员正确佩戴和使用符合国家或行业标准的安全防护用品。</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《安全生产法》第四十二条。</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312" w:type="dxa"/>
            <w:vMerge w:val="restart"/>
            <w:tcBorders>
              <w:top w:val="single" w:color="auto" w:sz="4" w:space="0"/>
              <w:left w:val="single" w:color="auto" w:sz="4" w:space="0"/>
              <w:bottom w:val="single" w:color="auto" w:sz="4" w:space="0"/>
              <w:right w:val="single" w:color="auto" w:sz="4" w:space="0"/>
            </w:tcBorders>
            <w:vAlign w:val="center"/>
          </w:tcPr>
          <w:p>
            <w:pPr>
              <w:ind w:leftChars="-26" w:right="-73" w:rightChars="-23" w:hanging="54" w:hangingChars="26"/>
              <w:rPr>
                <w:rFonts w:ascii="宋体" w:hAnsi="宋体"/>
              </w:rPr>
            </w:pPr>
            <w:r>
              <w:rPr>
                <w:rFonts w:hint="eastAsia" w:ascii="宋体" w:hAnsi="宋体"/>
                <w:sz w:val="21"/>
                <w:szCs w:val="21"/>
              </w:rPr>
              <w:t>(六)强化安全教育培训</w:t>
            </w: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8</w:t>
            </w:r>
            <w:r>
              <w:rPr>
                <w:rFonts w:ascii="宋体" w:hAnsi="宋体" w:cs="宋体"/>
                <w:color w:val="000000"/>
                <w:kern w:val="0"/>
                <w:sz w:val="18"/>
                <w:szCs w:val="18"/>
              </w:rPr>
              <w:t>.</w:t>
            </w:r>
            <w:r>
              <w:rPr>
                <w:rFonts w:hint="eastAsia" w:ascii="宋体" w:hAnsi="宋体" w:cs="宋体"/>
                <w:color w:val="000000"/>
                <w:kern w:val="0"/>
                <w:sz w:val="18"/>
                <w:szCs w:val="18"/>
              </w:rPr>
              <w:t>企业要建立健全安全教育培训制度。</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《生产经营单位安全培训规定》第三条。</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ind w:leftChars="-26" w:right="-73" w:rightChars="-23" w:hanging="83" w:hangingChars="26"/>
              <w:rPr>
                <w:rFonts w:ascii="宋体" w:hAnsi="宋体"/>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19</w:t>
            </w:r>
            <w:r>
              <w:rPr>
                <w:rFonts w:ascii="宋体" w:hAnsi="宋体" w:cs="宋体"/>
                <w:color w:val="000000"/>
                <w:kern w:val="0"/>
                <w:sz w:val="18"/>
                <w:szCs w:val="18"/>
              </w:rPr>
              <w:t>.</w:t>
            </w:r>
            <w:r>
              <w:rPr>
                <w:rFonts w:hint="eastAsia" w:ascii="宋体" w:hAnsi="宋体" w:cs="宋体"/>
                <w:color w:val="000000"/>
                <w:kern w:val="0"/>
                <w:sz w:val="18"/>
                <w:szCs w:val="18"/>
              </w:rPr>
              <w:t>企业要对安全生产“三项岗位人员”和其他从业人员进行安全生产教育和培训，明确考核标准，保证企业主要负责人和安全生产管理人员必须具备与本单位所从事的生产经营活动相应的安全生产知识和管理能力，其他从业人员具备必要的安全生产知识，熟悉安全生产规章制度和操作规程，掌握岗位操作技能和应急处置措施。</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ind w:left="1080" w:hanging="1080" w:hangingChars="60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培训规定：</w:t>
            </w:r>
          </w:p>
          <w:p>
            <w:pPr>
              <w:widowControl/>
              <w:ind w:left="1080" w:hanging="1080" w:hangingChars="600"/>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①</w:t>
            </w:r>
            <w:r>
              <w:rPr>
                <w:rFonts w:hint="eastAsia" w:ascii="宋体" w:hAnsi="宋体" w:cs="宋体"/>
                <w:color w:val="000000"/>
                <w:kern w:val="0"/>
                <w:sz w:val="18"/>
                <w:szCs w:val="18"/>
              </w:rPr>
              <w:t>《安全生产法》第二十四条、第二十五条、第二十六条、第二十七条；</w:t>
            </w:r>
          </w:p>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②</w:t>
            </w:r>
            <w:r>
              <w:rPr>
                <w:rFonts w:hint="eastAsia" w:ascii="宋体" w:hAnsi="宋体" w:cs="宋体"/>
                <w:color w:val="000000"/>
                <w:kern w:val="0"/>
                <w:sz w:val="18"/>
                <w:szCs w:val="18"/>
              </w:rPr>
              <w:t>《生产经营单位安全培训规定》第四条、第六条、第九条、第十二条、第十三条、第二十四条；</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考核标准：《生产经营单位安全培训规定》第十条。</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ind w:leftChars="-26" w:right="-73" w:rightChars="-23" w:hanging="83" w:hangingChars="26"/>
              <w:rPr>
                <w:rFonts w:ascii="宋体" w:hAnsi="宋体"/>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20</w:t>
            </w:r>
            <w:r>
              <w:rPr>
                <w:rFonts w:ascii="宋体" w:hAnsi="宋体" w:cs="宋体"/>
                <w:color w:val="000000"/>
                <w:kern w:val="0"/>
                <w:sz w:val="18"/>
                <w:szCs w:val="18"/>
              </w:rPr>
              <w:t>.</w:t>
            </w:r>
            <w:r>
              <w:rPr>
                <w:rFonts w:hint="eastAsia" w:ascii="宋体" w:hAnsi="宋体" w:cs="宋体"/>
                <w:color w:val="000000"/>
                <w:kern w:val="0"/>
                <w:sz w:val="18"/>
                <w:szCs w:val="18"/>
              </w:rPr>
              <w:t>未取得特种作业操作证和未经安全生产教育培训合格的从业人员，不得上岗作业。</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①</w:t>
            </w:r>
            <w:r>
              <w:rPr>
                <w:rFonts w:hint="eastAsia" w:ascii="宋体" w:hAnsi="宋体" w:cs="宋体"/>
                <w:color w:val="000000"/>
                <w:kern w:val="0"/>
                <w:sz w:val="18"/>
                <w:szCs w:val="18"/>
              </w:rPr>
              <w:t>《安全生产法》第二十五条、第二十七条；</w:t>
            </w:r>
          </w:p>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②</w:t>
            </w:r>
            <w:r>
              <w:rPr>
                <w:rFonts w:hint="eastAsia" w:ascii="宋体" w:hAnsi="宋体" w:cs="宋体"/>
                <w:color w:val="000000"/>
                <w:kern w:val="0"/>
                <w:sz w:val="18"/>
                <w:szCs w:val="18"/>
              </w:rPr>
              <w:t>《生产经营单位安全培训规定》第十八条。</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ind w:leftChars="-26" w:right="-73" w:rightChars="-23" w:hanging="83" w:hangingChars="26"/>
              <w:rPr>
                <w:rFonts w:ascii="宋体" w:hAnsi="宋体"/>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21</w:t>
            </w:r>
            <w:r>
              <w:rPr>
                <w:rFonts w:ascii="宋体" w:hAnsi="宋体" w:cs="宋体"/>
                <w:color w:val="000000"/>
                <w:kern w:val="0"/>
                <w:sz w:val="18"/>
                <w:szCs w:val="18"/>
              </w:rPr>
              <w:t>.</w:t>
            </w:r>
            <w:r>
              <w:rPr>
                <w:rFonts w:hint="eastAsia" w:ascii="宋体" w:hAnsi="宋体" w:cs="宋体"/>
                <w:color w:val="000000"/>
                <w:kern w:val="0"/>
                <w:sz w:val="18"/>
                <w:szCs w:val="18"/>
              </w:rPr>
              <w:t>充分利用国家职业技能提升行动支持政策，加强企业安全人才培养。</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《国务院办公厅关于印发职业技能提升方案（</w:t>
            </w:r>
            <w:r>
              <w:rPr>
                <w:rFonts w:ascii="宋体" w:hAnsi="宋体" w:cs="宋体"/>
                <w:color w:val="000000"/>
                <w:kern w:val="0"/>
                <w:sz w:val="18"/>
                <w:szCs w:val="18"/>
              </w:rPr>
              <w:t>2019-2021</w:t>
            </w:r>
            <w:r>
              <w:rPr>
                <w:rFonts w:hint="eastAsia" w:ascii="宋体" w:hAnsi="宋体" w:cs="宋体"/>
                <w:color w:val="000000"/>
                <w:kern w:val="0"/>
                <w:sz w:val="18"/>
                <w:szCs w:val="18"/>
              </w:rPr>
              <w:t>年）的通知》(国办发〔</w:t>
            </w:r>
            <w:r>
              <w:rPr>
                <w:rFonts w:ascii="宋体" w:hAnsi="宋体" w:cs="宋体"/>
                <w:color w:val="000000"/>
                <w:kern w:val="0"/>
                <w:sz w:val="18"/>
                <w:szCs w:val="18"/>
              </w:rPr>
              <w:t>2019</w:t>
            </w:r>
            <w:r>
              <w:rPr>
                <w:rFonts w:hint="eastAsia" w:ascii="宋体" w:hAnsi="宋体" w:cs="宋体"/>
                <w:color w:val="000000"/>
                <w:kern w:val="0"/>
                <w:sz w:val="18"/>
                <w:szCs w:val="18"/>
              </w:rPr>
              <w:t>〕</w:t>
            </w:r>
            <w:r>
              <w:rPr>
                <w:rFonts w:ascii="宋体" w:hAnsi="宋体" w:cs="宋体"/>
                <w:color w:val="000000"/>
                <w:kern w:val="0"/>
                <w:sz w:val="18"/>
                <w:szCs w:val="18"/>
              </w:rPr>
              <w:t>24</w:t>
            </w:r>
            <w:r>
              <w:rPr>
                <w:rFonts w:hint="eastAsia" w:ascii="宋体" w:hAnsi="宋体" w:cs="宋体"/>
                <w:color w:val="000000"/>
                <w:kern w:val="0"/>
                <w:sz w:val="18"/>
                <w:szCs w:val="18"/>
              </w:rPr>
              <w:t>号)。</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ind w:leftChars="-26" w:right="-73" w:rightChars="-23" w:hanging="83" w:hangingChars="26"/>
              <w:rPr>
                <w:rFonts w:ascii="宋体" w:hAnsi="宋体"/>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22</w:t>
            </w:r>
            <w:r>
              <w:rPr>
                <w:rFonts w:ascii="宋体" w:hAnsi="宋体" w:cs="宋体"/>
                <w:color w:val="000000"/>
                <w:kern w:val="0"/>
                <w:sz w:val="18"/>
                <w:szCs w:val="18"/>
              </w:rPr>
              <w:t>.</w:t>
            </w:r>
            <w:r>
              <w:rPr>
                <w:rFonts w:hint="eastAsia" w:ascii="宋体" w:hAnsi="宋体" w:cs="宋体"/>
                <w:color w:val="000000"/>
                <w:kern w:val="0"/>
                <w:sz w:val="18"/>
                <w:szCs w:val="18"/>
              </w:rPr>
              <w:t>到</w:t>
            </w:r>
            <w:r>
              <w:rPr>
                <w:rFonts w:ascii="宋体" w:hAnsi="宋体" w:cs="宋体"/>
                <w:color w:val="000000"/>
                <w:kern w:val="0"/>
                <w:sz w:val="18"/>
                <w:szCs w:val="18"/>
              </w:rPr>
              <w:t>2022</w:t>
            </w:r>
            <w:r>
              <w:rPr>
                <w:rFonts w:hint="eastAsia" w:ascii="宋体" w:hAnsi="宋体" w:cs="宋体"/>
                <w:color w:val="000000"/>
                <w:kern w:val="0"/>
                <w:sz w:val="18"/>
                <w:szCs w:val="18"/>
              </w:rPr>
              <w:t>年底前，市属重点行业领域企业要通过委托培养的方式，实现重点岗位人员“变招工为招生”。</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kern w:val="0"/>
                <w:sz w:val="18"/>
                <w:szCs w:val="18"/>
              </w:rPr>
              <w:t>《泉州市安全生产委员会关于印发全市安全生产专项整治三年行动实施方案的通知》(泉安委〔</w:t>
            </w:r>
            <w:r>
              <w:rPr>
                <w:rFonts w:ascii="宋体" w:hAnsi="宋体" w:cs="宋体"/>
                <w:kern w:val="0"/>
                <w:sz w:val="18"/>
                <w:szCs w:val="18"/>
              </w:rPr>
              <w:t>2020</w:t>
            </w:r>
            <w:r>
              <w:rPr>
                <w:rFonts w:hint="eastAsia" w:ascii="宋体" w:hAnsi="宋体" w:cs="宋体"/>
                <w:kern w:val="0"/>
                <w:sz w:val="18"/>
                <w:szCs w:val="18"/>
              </w:rPr>
              <w:t>〕</w:t>
            </w:r>
            <w:r>
              <w:rPr>
                <w:rFonts w:ascii="宋体" w:hAnsi="宋体" w:cs="宋体"/>
                <w:kern w:val="0"/>
                <w:sz w:val="18"/>
                <w:szCs w:val="18"/>
              </w:rPr>
              <w:t>8</w:t>
            </w:r>
            <w:r>
              <w:rPr>
                <w:rFonts w:hint="eastAsia" w:ascii="宋体" w:hAnsi="宋体" w:cs="宋体"/>
                <w:kern w:val="0"/>
                <w:sz w:val="18"/>
                <w:szCs w:val="18"/>
              </w:rPr>
              <w:t>号)附件</w:t>
            </w:r>
            <w:r>
              <w:rPr>
                <w:rFonts w:ascii="宋体" w:hAnsi="宋体" w:cs="宋体"/>
                <w:kern w:val="0"/>
                <w:sz w:val="18"/>
                <w:szCs w:val="18"/>
              </w:rPr>
              <w:t>4</w:t>
            </w:r>
            <w:r>
              <w:rPr>
                <w:rFonts w:hint="eastAsia" w:ascii="宋体" w:hAnsi="宋体" w:cs="宋体"/>
                <w:kern w:val="0"/>
                <w:sz w:val="18"/>
                <w:szCs w:val="18"/>
              </w:rPr>
              <w:t>《落实企业安全生产主体责任三年行动专题专项实施方案》重点任务(二)健全完善企业安全生产管理制度：</w:t>
            </w:r>
            <w:r>
              <w:rPr>
                <w:rFonts w:ascii="宋体" w:hAnsi="宋体" w:cs="宋体"/>
                <w:kern w:val="0"/>
                <w:sz w:val="18"/>
                <w:szCs w:val="18"/>
              </w:rPr>
              <w:t>3.</w:t>
            </w:r>
            <w:r>
              <w:rPr>
                <w:rFonts w:hint="eastAsia" w:ascii="宋体" w:hAnsi="宋体" w:cs="宋体"/>
                <w:kern w:val="0"/>
                <w:sz w:val="18"/>
                <w:szCs w:val="18"/>
              </w:rPr>
              <w:t>强化安全教育培训：</w:t>
            </w:r>
            <w:r>
              <w:rPr>
                <w:rFonts w:hint="eastAsia" w:ascii="宋体" w:hAnsi="宋体" w:cs="宋体"/>
                <w:color w:val="000000"/>
                <w:kern w:val="0"/>
                <w:sz w:val="18"/>
                <w:szCs w:val="18"/>
              </w:rPr>
              <w:t>到</w:t>
            </w:r>
            <w:r>
              <w:rPr>
                <w:rFonts w:ascii="宋体" w:hAnsi="宋体" w:cs="宋体"/>
                <w:color w:val="000000"/>
                <w:kern w:val="0"/>
                <w:sz w:val="18"/>
                <w:szCs w:val="18"/>
              </w:rPr>
              <w:t>2022</w:t>
            </w:r>
            <w:r>
              <w:rPr>
                <w:rFonts w:hint="eastAsia" w:ascii="宋体" w:hAnsi="宋体" w:cs="宋体"/>
                <w:color w:val="000000"/>
                <w:kern w:val="0"/>
                <w:sz w:val="18"/>
                <w:szCs w:val="18"/>
              </w:rPr>
              <w:t>年底前，市属重点行业领域企业要通过委托培养的方式，实现重点岗位人员“变招工为招生”。</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restart"/>
            <w:tcBorders>
              <w:top w:val="single" w:color="auto" w:sz="4" w:space="0"/>
              <w:left w:val="single" w:color="auto" w:sz="4" w:space="0"/>
              <w:bottom w:val="single" w:color="auto" w:sz="4" w:space="0"/>
              <w:right w:val="single" w:color="auto" w:sz="4" w:space="0"/>
            </w:tcBorders>
            <w:vAlign w:val="center"/>
          </w:tcPr>
          <w:p>
            <w:pPr>
              <w:ind w:leftChars="-26" w:right="-73" w:rightChars="-23" w:hanging="54" w:hangingChars="26"/>
              <w:rPr>
                <w:rFonts w:ascii="宋体" w:hAnsi="宋体"/>
              </w:rPr>
            </w:pPr>
            <w:r>
              <w:rPr>
                <w:rFonts w:hint="eastAsia" w:ascii="宋体" w:hAnsi="宋体"/>
                <w:sz w:val="21"/>
                <w:szCs w:val="21"/>
              </w:rPr>
              <w:t>(七)持续推进企业安全生产标准化建设</w:t>
            </w: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23</w:t>
            </w:r>
            <w:r>
              <w:rPr>
                <w:rFonts w:ascii="宋体" w:hAnsi="宋体" w:cs="宋体"/>
                <w:color w:val="000000"/>
                <w:kern w:val="0"/>
                <w:sz w:val="18"/>
                <w:szCs w:val="18"/>
              </w:rPr>
              <w:t>.</w:t>
            </w:r>
            <w:r>
              <w:rPr>
                <w:rFonts w:hint="eastAsia" w:ascii="宋体" w:hAnsi="宋体" w:cs="宋体"/>
                <w:color w:val="000000"/>
                <w:kern w:val="0"/>
                <w:sz w:val="18"/>
                <w:szCs w:val="18"/>
              </w:rPr>
              <w:t>各类企业要按照《企业安全生产标准化基本规范》（</w:t>
            </w:r>
            <w:r>
              <w:rPr>
                <w:rFonts w:ascii="宋体" w:hAnsi="宋体" w:cs="宋体"/>
                <w:color w:val="000000"/>
                <w:kern w:val="0"/>
                <w:sz w:val="18"/>
                <w:szCs w:val="18"/>
              </w:rPr>
              <w:t>GB/T 33000-2016</w:t>
            </w:r>
            <w:r>
              <w:rPr>
                <w:rFonts w:hint="eastAsia" w:ascii="宋体" w:hAnsi="宋体" w:cs="宋体"/>
                <w:color w:val="000000"/>
                <w:kern w:val="0"/>
                <w:sz w:val="18"/>
                <w:szCs w:val="18"/>
              </w:rPr>
              <w:t>）和行业专业标准化评定标准的要求自主建设，从目标职责、制度化管理、教育培训、现场管理、安全风险管控及隐患排查治理、应急管理、事故管理和持续改进等八个方面，建立与企业日常安全管理相适应、以安全生产标准化为重点的企业自主安全生产管理体系，实现安全生产现场管理、操作行为、设备设施和作业环境规范化。企业要在安全生产标准化建设、运行过程中，根据人员、设备、环境和管理等因素变化，持续改进风险管控和隐患排查治理工作，有效提升企业安全管理水平。</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Calibri"/>
                <w:kern w:val="0"/>
                <w:sz w:val="18"/>
                <w:szCs w:val="18"/>
              </w:rPr>
              <w:t>①</w:t>
            </w:r>
            <w:r>
              <w:rPr>
                <w:rFonts w:hint="eastAsia" w:ascii="宋体" w:hAnsi="宋体" w:cs="宋体"/>
                <w:kern w:val="0"/>
                <w:sz w:val="18"/>
                <w:szCs w:val="18"/>
              </w:rPr>
              <w:t>《安全生产法》第四条；</w:t>
            </w:r>
          </w:p>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②</w:t>
            </w:r>
            <w:r>
              <w:rPr>
                <w:rFonts w:hint="eastAsia" w:ascii="宋体" w:hAnsi="宋体" w:cs="宋体"/>
                <w:color w:val="000000"/>
                <w:kern w:val="0"/>
                <w:sz w:val="18"/>
                <w:szCs w:val="18"/>
              </w:rPr>
              <w:t>《福建省安全生产条例》第十条；</w:t>
            </w:r>
          </w:p>
          <w:p>
            <w:pPr>
              <w:widowControl/>
              <w:jc w:val="left"/>
              <w:textAlignment w:val="center"/>
              <w:rPr>
                <w:rFonts w:hint="eastAsia" w:ascii="宋体" w:hAnsi="宋体" w:cs="宋体"/>
                <w:color w:val="000000"/>
                <w:kern w:val="0"/>
                <w:sz w:val="18"/>
                <w:szCs w:val="18"/>
              </w:rPr>
            </w:pPr>
            <w:r>
              <w:rPr>
                <w:rFonts w:hint="eastAsia" w:ascii="宋体" w:hAnsi="宋体" w:cs="Calibri"/>
                <w:color w:val="000000"/>
                <w:kern w:val="0"/>
                <w:sz w:val="18"/>
                <w:szCs w:val="18"/>
              </w:rPr>
              <w:t>③</w:t>
            </w:r>
            <w:r>
              <w:rPr>
                <w:rFonts w:hint="eastAsia" w:ascii="宋体" w:hAnsi="宋体" w:cs="宋体"/>
                <w:color w:val="000000"/>
                <w:kern w:val="0"/>
                <w:sz w:val="18"/>
                <w:szCs w:val="18"/>
              </w:rPr>
              <w:t>《国务院安委会办公室关于实施遏制重特大事故工作指南构建双重预防机制的意见》(安委办〔</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11</w:t>
            </w:r>
            <w:r>
              <w:rPr>
                <w:rFonts w:hint="eastAsia" w:ascii="宋体" w:hAnsi="宋体" w:cs="宋体"/>
                <w:color w:val="000000"/>
                <w:kern w:val="0"/>
                <w:sz w:val="18"/>
                <w:szCs w:val="18"/>
              </w:rPr>
              <w:t>号)四、强化政策引导和技术支撑：(二)深入推进企业安全生产标准化建设：要督促企业强化安全生产标准化创建和年度自评，根据人员、设备、环境和管理等因素变化，持续进行风险辨识、评估、管控与更新完善，持续开展隐患排查治理，实现双重预防机制的持续改进；</w:t>
            </w:r>
          </w:p>
          <w:p>
            <w:pPr>
              <w:widowControl/>
              <w:jc w:val="left"/>
              <w:textAlignment w:val="center"/>
              <w:rPr>
                <w:rFonts w:ascii="宋体" w:hAnsi="宋体" w:cs="宋体"/>
                <w:color w:val="000000"/>
                <w:kern w:val="0"/>
                <w:sz w:val="18"/>
                <w:szCs w:val="18"/>
              </w:rPr>
            </w:pPr>
            <w:r>
              <w:rPr>
                <w:rFonts w:hint="eastAsia" w:ascii="宋体" w:hAnsi="宋体" w:cs="微软雅黑"/>
                <w:color w:val="000000"/>
                <w:kern w:val="0"/>
                <w:sz w:val="18"/>
                <w:szCs w:val="18"/>
              </w:rPr>
              <w:t>④</w:t>
            </w:r>
            <w:r>
              <w:rPr>
                <w:rFonts w:hint="eastAsia" w:ascii="宋体" w:hAnsi="宋体" w:cs="宋体"/>
                <w:color w:val="000000"/>
                <w:kern w:val="0"/>
                <w:sz w:val="18"/>
                <w:szCs w:val="18"/>
              </w:rPr>
              <w:t>《企业安全生产标准化基本规范》(</w:t>
            </w:r>
            <w:r>
              <w:rPr>
                <w:rFonts w:ascii="宋体" w:hAnsi="宋体" w:cs="宋体"/>
                <w:color w:val="000000"/>
                <w:kern w:val="0"/>
                <w:sz w:val="18"/>
                <w:szCs w:val="18"/>
              </w:rPr>
              <w:t>GB/T 33000-2016</w:t>
            </w:r>
            <w:r>
              <w:rPr>
                <w:rFonts w:hint="eastAsia" w:ascii="宋体" w:hAnsi="宋体" w:cs="宋体"/>
                <w:color w:val="000000"/>
                <w:kern w:val="0"/>
                <w:sz w:val="18"/>
                <w:szCs w:val="18"/>
              </w:rPr>
              <w:t>)。</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4</w:t>
            </w:r>
            <w:r>
              <w:rPr>
                <w:rFonts w:ascii="宋体" w:hAnsi="宋体" w:cs="宋体"/>
                <w:color w:val="000000"/>
                <w:kern w:val="0"/>
                <w:sz w:val="18"/>
                <w:szCs w:val="18"/>
              </w:rPr>
              <w:t>.2022</w:t>
            </w:r>
            <w:r>
              <w:rPr>
                <w:rFonts w:hint="eastAsia" w:ascii="宋体" w:hAnsi="宋体" w:cs="宋体"/>
                <w:color w:val="000000"/>
                <w:kern w:val="0"/>
                <w:sz w:val="18"/>
                <w:szCs w:val="18"/>
              </w:rPr>
              <w:t>年底前，矿山、金属冶炼、建筑施工、道路运输单位和危险物品的生产、经营、储存单位等高危行业及规模以上企业均应完成自评工作。</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《泉州市安全生产委员会关于印发全市安全生产专项整治三年行动实施方案的通知》(泉安委〔</w:t>
            </w:r>
            <w:r>
              <w:rPr>
                <w:rFonts w:ascii="宋体" w:hAnsi="宋体" w:cs="宋体"/>
                <w:kern w:val="0"/>
                <w:sz w:val="18"/>
                <w:szCs w:val="18"/>
              </w:rPr>
              <w:t>2020</w:t>
            </w:r>
            <w:r>
              <w:rPr>
                <w:rFonts w:hint="eastAsia" w:ascii="宋体" w:hAnsi="宋体" w:cs="宋体"/>
                <w:kern w:val="0"/>
                <w:sz w:val="18"/>
                <w:szCs w:val="18"/>
              </w:rPr>
              <w:t>〕</w:t>
            </w:r>
            <w:r>
              <w:rPr>
                <w:rFonts w:ascii="宋体" w:hAnsi="宋体" w:cs="宋体"/>
                <w:kern w:val="0"/>
                <w:sz w:val="18"/>
                <w:szCs w:val="18"/>
              </w:rPr>
              <w:t>8</w:t>
            </w:r>
            <w:r>
              <w:rPr>
                <w:rFonts w:hint="eastAsia" w:ascii="宋体" w:hAnsi="宋体" w:cs="宋体"/>
                <w:kern w:val="0"/>
                <w:sz w:val="18"/>
                <w:szCs w:val="18"/>
              </w:rPr>
              <w:t>号)附件</w:t>
            </w:r>
            <w:r>
              <w:rPr>
                <w:rFonts w:ascii="宋体" w:hAnsi="宋体" w:cs="宋体"/>
                <w:kern w:val="0"/>
                <w:sz w:val="18"/>
                <w:szCs w:val="18"/>
              </w:rPr>
              <w:t>4</w:t>
            </w:r>
            <w:r>
              <w:rPr>
                <w:rFonts w:hint="eastAsia" w:ascii="宋体" w:hAnsi="宋体" w:cs="宋体"/>
                <w:kern w:val="0"/>
                <w:sz w:val="18"/>
                <w:szCs w:val="18"/>
              </w:rPr>
              <w:t>《落实企业安全生产主体责任三年行动专题专项实施方案》重点任务(二)健全完善企业安全生产管理制度：</w:t>
            </w:r>
            <w:r>
              <w:rPr>
                <w:rFonts w:ascii="宋体" w:hAnsi="宋体" w:cs="宋体"/>
                <w:kern w:val="0"/>
                <w:sz w:val="18"/>
                <w:szCs w:val="18"/>
              </w:rPr>
              <w:t>4.</w:t>
            </w:r>
            <w:r>
              <w:rPr>
                <w:rFonts w:hint="eastAsia" w:ascii="宋体" w:hAnsi="宋体" w:cs="宋体"/>
                <w:kern w:val="0"/>
                <w:sz w:val="18"/>
                <w:szCs w:val="18"/>
              </w:rPr>
              <w:t>持续推进企业安全生产标准化建设：</w:t>
            </w:r>
            <w:r>
              <w:rPr>
                <w:rFonts w:ascii="宋体" w:hAnsi="宋体" w:cs="宋体"/>
                <w:color w:val="000000"/>
                <w:kern w:val="0"/>
                <w:sz w:val="18"/>
                <w:szCs w:val="18"/>
              </w:rPr>
              <w:t>2022</w:t>
            </w:r>
            <w:r>
              <w:rPr>
                <w:rFonts w:hint="eastAsia" w:ascii="宋体" w:hAnsi="宋体" w:cs="宋体"/>
                <w:color w:val="000000"/>
                <w:kern w:val="0"/>
                <w:sz w:val="18"/>
                <w:szCs w:val="18"/>
              </w:rPr>
              <w:t>年底前，矿山、金属冶炼、建筑施工、道路运输单位和危险物品的生产、经营、储存单位等高危行业及规模以上企业均应完成自评工作。</w:t>
            </w:r>
          </w:p>
        </w:tc>
        <w:tc>
          <w:tcPr>
            <w:tcW w:w="21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4508" w:type="dxa"/>
            <w:gridSpan w:val="5"/>
            <w:tcBorders>
              <w:top w:val="single" w:color="auto" w:sz="4" w:space="0"/>
              <w:left w:val="single" w:color="auto" w:sz="4" w:space="0"/>
              <w:bottom w:val="single" w:color="auto" w:sz="4" w:space="0"/>
              <w:right w:val="single" w:color="auto" w:sz="4" w:space="0"/>
            </w:tcBorders>
            <w:vAlign w:val="top"/>
          </w:tcPr>
          <w:p>
            <w:pPr>
              <w:jc w:val="left"/>
              <w:rPr>
                <w:rFonts w:ascii="宋体" w:hAnsi="宋体" w:cs="宋体"/>
                <w:b/>
                <w:bCs/>
                <w:sz w:val="28"/>
                <w:szCs w:val="28"/>
              </w:rPr>
            </w:pPr>
            <w:r>
              <w:rPr>
                <w:rFonts w:hint="eastAsia" w:ascii="宋体" w:hAnsi="宋体" w:cs="宋体"/>
                <w:b/>
                <w:sz w:val="24"/>
              </w:rPr>
              <w:t>三、健全完善企业安全风险防控机制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restart"/>
            <w:tcBorders>
              <w:top w:val="single" w:color="auto" w:sz="4" w:space="0"/>
              <w:left w:val="single" w:color="auto" w:sz="4" w:space="0"/>
              <w:bottom w:val="single" w:color="auto" w:sz="4" w:space="0"/>
              <w:right w:val="single" w:color="auto" w:sz="4" w:space="0"/>
            </w:tcBorders>
            <w:vAlign w:val="center"/>
          </w:tcPr>
          <w:p>
            <w:pPr>
              <w:ind w:leftChars="-26" w:right="-73" w:rightChars="-23" w:hanging="54" w:hangingChars="26"/>
              <w:rPr>
                <w:rFonts w:ascii="宋体" w:hAnsi="宋体" w:cs="宋体"/>
                <w:b/>
                <w:bCs/>
                <w:sz w:val="36"/>
                <w:szCs w:val="36"/>
              </w:rPr>
            </w:pPr>
            <w:r>
              <w:rPr>
                <w:rFonts w:hint="eastAsia" w:ascii="宋体" w:hAnsi="宋体"/>
                <w:sz w:val="21"/>
                <w:szCs w:val="21"/>
              </w:rPr>
              <w:t>(八)建立企业安全风险辨识评估制度</w:t>
            </w: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25</w:t>
            </w:r>
            <w:r>
              <w:rPr>
                <w:rFonts w:ascii="宋体" w:hAnsi="宋体" w:cs="宋体"/>
                <w:color w:val="000000"/>
                <w:kern w:val="0"/>
                <w:sz w:val="18"/>
                <w:szCs w:val="18"/>
              </w:rPr>
              <w:t>.</w:t>
            </w:r>
            <w:r>
              <w:rPr>
                <w:rFonts w:hint="eastAsia" w:ascii="宋体" w:hAnsi="宋体" w:cs="宋体"/>
                <w:color w:val="000000"/>
                <w:kern w:val="0"/>
                <w:sz w:val="18"/>
                <w:szCs w:val="18"/>
              </w:rPr>
              <w:t>企业要按照有关法律法规标准，针对本企业类型和特点，科学制定安全风险辨识程序和方法，定期组织专业力量和全体员工全方位、全过程辨识生产工艺、设备设施、作业环境、人员行为和管理体系等方面存在的安全风险，做到系统、全面、无遗漏，持续更新完善。</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Calibri"/>
                <w:color w:val="000000"/>
                <w:kern w:val="0"/>
                <w:sz w:val="18"/>
                <w:szCs w:val="18"/>
              </w:rPr>
              <w:t>①</w:t>
            </w:r>
            <w:r>
              <w:rPr>
                <w:rFonts w:hint="eastAsia" w:ascii="宋体" w:hAnsi="宋体" w:cs="宋体"/>
                <w:color w:val="000000"/>
                <w:kern w:val="0"/>
                <w:sz w:val="18"/>
                <w:szCs w:val="18"/>
              </w:rPr>
              <w:t>《中共中央</w:t>
            </w:r>
            <w:r>
              <w:rPr>
                <w:rFonts w:ascii="宋体" w:hAnsi="宋体" w:cs="宋体"/>
                <w:color w:val="000000"/>
                <w:kern w:val="0"/>
                <w:sz w:val="18"/>
                <w:szCs w:val="18"/>
              </w:rPr>
              <w:t xml:space="preserve"> </w:t>
            </w:r>
            <w:r>
              <w:rPr>
                <w:rFonts w:hint="eastAsia" w:ascii="宋体" w:hAnsi="宋体" w:cs="宋体"/>
                <w:color w:val="000000"/>
                <w:kern w:val="0"/>
                <w:sz w:val="18"/>
                <w:szCs w:val="18"/>
              </w:rPr>
              <w:t>国务院关于推进安全生产领域改革发展的意见》(二十一)强化企业预防措施：企业要定期开展风险评估和危害辨识。针对高危工艺、设备、物品、场所和岗位，建立分级管控制度，制定落实安全操作规程……；</w:t>
            </w:r>
          </w:p>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②</w:t>
            </w:r>
            <w:r>
              <w:rPr>
                <w:rFonts w:hint="eastAsia" w:ascii="宋体" w:hAnsi="宋体" w:cs="宋体"/>
                <w:color w:val="000000"/>
                <w:kern w:val="0"/>
                <w:sz w:val="18"/>
                <w:szCs w:val="18"/>
              </w:rPr>
              <w:t>《国务院安委会办公室关于实施遏制重特大事故工作指南构建双重预防机制的意见》(安委办〔</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11</w:t>
            </w:r>
            <w:r>
              <w:rPr>
                <w:rFonts w:hint="eastAsia" w:ascii="宋体" w:hAnsi="宋体" w:cs="宋体"/>
                <w:color w:val="000000"/>
                <w:kern w:val="0"/>
                <w:sz w:val="18"/>
                <w:szCs w:val="18"/>
              </w:rPr>
              <w:t>号)二、着力构建企业双重预防机制：(一)全面开展安全风险辨识：各地区要指导推动各类企业按照有关制度和规范，针对本企业类型和特点，制定科学的安全风险辨识程序和方法，全面开展安全风险辨识。企业要组织专家和全体员工，采取安全绩效奖惩等有效措施，全方位、全过程辨识生产工艺、设备设施、作业环境、人员行为和管理体系等方面存在的安全风险，做到系统、全面、无遗漏，并持续更新完善。</w:t>
            </w:r>
          </w:p>
        </w:tc>
        <w:tc>
          <w:tcPr>
            <w:tcW w:w="21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6</w:t>
            </w:r>
            <w:r>
              <w:rPr>
                <w:rFonts w:ascii="宋体" w:hAnsi="宋体" w:cs="宋体"/>
                <w:kern w:val="0"/>
                <w:sz w:val="18"/>
                <w:szCs w:val="18"/>
              </w:rPr>
              <w:t>.</w:t>
            </w:r>
            <w:r>
              <w:rPr>
                <w:rFonts w:hint="eastAsia" w:ascii="宋体" w:hAnsi="宋体" w:cs="宋体"/>
                <w:kern w:val="0"/>
                <w:sz w:val="18"/>
                <w:szCs w:val="18"/>
              </w:rPr>
              <w:t>高危行业企业每年至少开展一次全面的安全风险辨识评估，其他行业企业每三年至少开展一次全面的安全风险辨识评估，加强动态分级管理，生产工艺、系统、设备、管理体制、管理制度等发生重大变化时应当重新进行辨识评估。</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《泉州市安全生产委员会关于印发全市安全生产专项整治三年行动实施方案的通知》(泉安委〔</w:t>
            </w:r>
            <w:r>
              <w:rPr>
                <w:rFonts w:ascii="宋体" w:hAnsi="宋体" w:cs="宋体"/>
                <w:color w:val="000000"/>
                <w:kern w:val="0"/>
                <w:sz w:val="18"/>
                <w:szCs w:val="18"/>
              </w:rPr>
              <w:t>2020</w:t>
            </w:r>
            <w:r>
              <w:rPr>
                <w:rFonts w:hint="eastAsia" w:ascii="宋体" w:hAnsi="宋体" w:cs="宋体"/>
                <w:color w:val="000000"/>
                <w:kern w:val="0"/>
                <w:sz w:val="18"/>
                <w:szCs w:val="18"/>
              </w:rPr>
              <w:t>〕</w:t>
            </w:r>
            <w:r>
              <w:rPr>
                <w:rFonts w:ascii="宋体" w:hAnsi="宋体" w:cs="宋体"/>
                <w:color w:val="000000"/>
                <w:kern w:val="0"/>
                <w:sz w:val="18"/>
                <w:szCs w:val="18"/>
              </w:rPr>
              <w:t>8</w:t>
            </w:r>
            <w:r>
              <w:rPr>
                <w:rFonts w:hint="eastAsia" w:ascii="宋体" w:hAnsi="宋体" w:cs="宋体"/>
                <w:color w:val="000000"/>
                <w:kern w:val="0"/>
                <w:sz w:val="18"/>
                <w:szCs w:val="18"/>
              </w:rPr>
              <w:t>号)</w:t>
            </w:r>
            <w:r>
              <w:rPr>
                <w:rFonts w:hint="eastAsia" w:ascii="宋体" w:hAnsi="宋体" w:cs="宋体"/>
                <w:kern w:val="0"/>
                <w:sz w:val="18"/>
                <w:szCs w:val="18"/>
              </w:rPr>
              <w:t>附件</w:t>
            </w:r>
            <w:r>
              <w:rPr>
                <w:rFonts w:ascii="宋体" w:hAnsi="宋体" w:cs="宋体"/>
                <w:kern w:val="0"/>
                <w:sz w:val="18"/>
                <w:szCs w:val="18"/>
              </w:rPr>
              <w:t>4</w:t>
            </w:r>
            <w:r>
              <w:rPr>
                <w:rFonts w:hint="eastAsia" w:ascii="宋体" w:hAnsi="宋体" w:cs="宋体"/>
                <w:kern w:val="0"/>
                <w:sz w:val="18"/>
                <w:szCs w:val="18"/>
              </w:rPr>
              <w:t>《落实企业安全生产主体责任三年行动专题专项实施方案》重点任务(三)健全完善企业安全风险防控机制：</w:t>
            </w:r>
            <w:r>
              <w:rPr>
                <w:rFonts w:ascii="宋体" w:hAnsi="宋体" w:cs="宋体"/>
                <w:kern w:val="0"/>
                <w:sz w:val="18"/>
                <w:szCs w:val="18"/>
              </w:rPr>
              <w:t>1.</w:t>
            </w:r>
            <w:r>
              <w:rPr>
                <w:rFonts w:hint="eastAsia" w:ascii="宋体" w:hAnsi="宋体" w:cs="宋体"/>
                <w:kern w:val="0"/>
                <w:sz w:val="18"/>
                <w:szCs w:val="18"/>
              </w:rPr>
              <w:t>建立企业安全风险辨识评估制度：高危行业企业每年至少开展一次全面的安全风险辨识评估，其他行业企业每三年至少开展一次全面的安全风险辨识评估，加强动态分级管理，生产工艺、系统、设备、管理体制、管理制度等发生重大变化时应当重新进行辨识评估。</w:t>
            </w:r>
          </w:p>
        </w:tc>
        <w:tc>
          <w:tcPr>
            <w:tcW w:w="21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27</w:t>
            </w:r>
            <w:r>
              <w:rPr>
                <w:rFonts w:ascii="宋体" w:hAnsi="宋体" w:cs="宋体"/>
                <w:color w:val="000000"/>
                <w:kern w:val="0"/>
                <w:sz w:val="18"/>
                <w:szCs w:val="18"/>
              </w:rPr>
              <w:t>.</w:t>
            </w:r>
            <w:r>
              <w:rPr>
                <w:rFonts w:hint="eastAsia" w:ascii="宋体" w:hAnsi="宋体" w:cs="宋体"/>
                <w:color w:val="000000"/>
                <w:kern w:val="0"/>
                <w:sz w:val="18"/>
                <w:szCs w:val="18"/>
              </w:rPr>
              <w:t>按照有关标准规范，对辨识出的安全风险进行分类、梳理、评估，加强动态分级管理，科学确定安全风险类别和等级，实现“一企一清单”。</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《国务院安委会办公室关于实施遏制重特大事故工作指南构建双重预防机制的意见》(安委办〔</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11</w:t>
            </w:r>
            <w:r>
              <w:rPr>
                <w:rFonts w:hint="eastAsia" w:ascii="宋体" w:hAnsi="宋体" w:cs="宋体"/>
                <w:color w:val="000000"/>
                <w:kern w:val="0"/>
                <w:sz w:val="18"/>
                <w:szCs w:val="18"/>
              </w:rPr>
              <w:t>号)二、着力构建企业双重预防机制：(二)科学评定安全风险等级：企业要对辨识出的安全风险进行分类梳理，参照《企业职工伤亡事故分类》（</w:t>
            </w:r>
            <w:r>
              <w:rPr>
                <w:rFonts w:ascii="宋体" w:hAnsi="宋体" w:cs="宋体"/>
                <w:color w:val="000000"/>
                <w:kern w:val="0"/>
                <w:sz w:val="18"/>
                <w:szCs w:val="18"/>
              </w:rPr>
              <w:t>GB 6441—1986</w:t>
            </w:r>
            <w:r>
              <w:rPr>
                <w:rFonts w:hint="eastAsia" w:ascii="宋体" w:hAnsi="宋体" w:cs="宋体"/>
                <w:color w:val="000000"/>
                <w:kern w:val="0"/>
                <w:sz w:val="18"/>
                <w:szCs w:val="18"/>
              </w:rPr>
              <w:t>），综合考虑起因物、引起事故的诱导性原因、致害物、伤害方式等，确定安全风险类别。对不同类别的安全风险，采用相应的风险评估方法确定安全风险等级。</w:t>
            </w:r>
          </w:p>
        </w:tc>
        <w:tc>
          <w:tcPr>
            <w:tcW w:w="21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312" w:type="dxa"/>
            <w:vMerge w:val="restart"/>
            <w:tcBorders>
              <w:top w:val="single" w:color="auto" w:sz="4" w:space="0"/>
              <w:left w:val="single" w:color="auto" w:sz="4" w:space="0"/>
              <w:bottom w:val="single" w:color="auto" w:sz="4" w:space="0"/>
              <w:right w:val="single" w:color="auto" w:sz="4" w:space="0"/>
            </w:tcBorders>
            <w:vAlign w:val="center"/>
          </w:tcPr>
          <w:p>
            <w:pPr>
              <w:ind w:leftChars="-26" w:right="-73" w:rightChars="-23" w:hanging="54" w:hangingChars="26"/>
              <w:rPr>
                <w:rFonts w:ascii="宋体" w:hAnsi="宋体"/>
              </w:rPr>
            </w:pPr>
            <w:r>
              <w:rPr>
                <w:rFonts w:hint="eastAsia" w:ascii="宋体" w:hAnsi="宋体"/>
                <w:sz w:val="21"/>
                <w:szCs w:val="21"/>
              </w:rPr>
              <w:t>(九)建立安全风险管控制度</w:t>
            </w: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28</w:t>
            </w:r>
            <w:r>
              <w:rPr>
                <w:rFonts w:ascii="宋体" w:hAnsi="宋体" w:cs="宋体"/>
                <w:color w:val="000000"/>
                <w:kern w:val="0"/>
                <w:sz w:val="18"/>
                <w:szCs w:val="18"/>
              </w:rPr>
              <w:t>.</w:t>
            </w:r>
            <w:r>
              <w:rPr>
                <w:rFonts w:hint="eastAsia" w:ascii="宋体" w:hAnsi="宋体" w:cs="宋体"/>
                <w:color w:val="000000"/>
                <w:kern w:val="0"/>
                <w:sz w:val="18"/>
                <w:szCs w:val="18"/>
              </w:rPr>
              <w:t>企业要根据风险评估的结果，对安全风险分级、分类进行管理，逐一落实企业、车间、班组和岗位的管控责任，从组织、制度、技术、应急等方面对安全风险进行有效管控，达到回避、降低和监测风险的目的。</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《国务院安委会办公室关于实施遏制重特大事故工作指南构建双重预防机制的意见》(安委办〔</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11</w:t>
            </w:r>
            <w:r>
              <w:rPr>
                <w:rFonts w:hint="eastAsia" w:ascii="宋体" w:hAnsi="宋体" w:cs="宋体"/>
                <w:color w:val="000000"/>
                <w:kern w:val="0"/>
                <w:sz w:val="18"/>
                <w:szCs w:val="18"/>
              </w:rPr>
              <w:t>号)二、着力构建企业双重预防机制：(三)有效管控安全风险：企业要根据风险评估的结果，针对安全风险特点，从组织、制度、技术、应急等方面对安全风险进行有效管控。要通过隔离危险源、采取技术手段、实施个体防护、设置监控设施等措施，达到回避、降低和监测风险的目的。要对安全风险分级、分层、分类、分专业进行管理，逐一落实企业、车间、班组和岗位的管控责任，尤其要强化对重大危险源和存在重大安全风险的生产经营系统、生产区域、岗位的重点管控。</w:t>
            </w:r>
          </w:p>
        </w:tc>
        <w:tc>
          <w:tcPr>
            <w:tcW w:w="21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ind w:leftChars="-26" w:right="-73" w:rightChars="-23" w:hanging="83" w:hangingChars="26"/>
              <w:rPr>
                <w:rFonts w:ascii="宋体" w:hAnsi="宋体"/>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9</w:t>
            </w:r>
            <w:r>
              <w:rPr>
                <w:rFonts w:ascii="宋体" w:hAnsi="宋体" w:cs="宋体"/>
                <w:color w:val="000000"/>
                <w:kern w:val="0"/>
                <w:sz w:val="18"/>
                <w:szCs w:val="18"/>
              </w:rPr>
              <w:t>.</w:t>
            </w:r>
            <w:r>
              <w:rPr>
                <w:rFonts w:hint="eastAsia" w:ascii="宋体" w:hAnsi="宋体" w:cs="宋体"/>
                <w:color w:val="000000"/>
                <w:kern w:val="0"/>
                <w:sz w:val="18"/>
                <w:szCs w:val="18"/>
              </w:rPr>
              <w:t>针对高危工艺、设备、物品、场所和岗位等重点环节，高度关注运营状况和危险源变化后的风险状况，动态评估、调整风险等级和管控措施，确保安全风险始终处于受控范围内。</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《国务院安委会办公室关于实施遏制重特大事故工作指南构建双重预防机制的意见》(安委办〔</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11</w:t>
            </w:r>
            <w:r>
              <w:rPr>
                <w:rFonts w:hint="eastAsia" w:ascii="宋体" w:hAnsi="宋体" w:cs="宋体"/>
                <w:color w:val="000000"/>
                <w:kern w:val="0"/>
                <w:sz w:val="18"/>
                <w:szCs w:val="18"/>
              </w:rPr>
              <w:t>号)二、着力构建企业双重预防机制：(三)有效管控安全风险：要对安全风险分级、分层、分类、分专业进行管理，逐一落实企业、车间、班组和岗位的管控责任，尤其要强化对重大危险源和存在重大安全风险的生产经营系统、生产区域、岗位的重点管控。企业要高度关注运营状况和危险源变化后的风险状况，动态评估、调整风险等级和管控措施，确保安全风险始终处于受控范围内。</w:t>
            </w:r>
          </w:p>
        </w:tc>
        <w:tc>
          <w:tcPr>
            <w:tcW w:w="21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312" w:type="dxa"/>
            <w:vMerge w:val="restart"/>
            <w:tcBorders>
              <w:top w:val="single" w:color="auto" w:sz="4" w:space="0"/>
              <w:left w:val="single" w:color="auto" w:sz="4" w:space="0"/>
              <w:bottom w:val="single" w:color="auto" w:sz="4" w:space="0"/>
              <w:right w:val="single" w:color="auto" w:sz="4" w:space="0"/>
            </w:tcBorders>
            <w:vAlign w:val="center"/>
          </w:tcPr>
          <w:p>
            <w:pPr>
              <w:ind w:leftChars="-26" w:right="-73" w:rightChars="-23" w:hanging="54" w:hangingChars="26"/>
              <w:rPr>
                <w:rFonts w:ascii="宋体" w:hAnsi="宋体"/>
              </w:rPr>
            </w:pPr>
            <w:r>
              <w:rPr>
                <w:rFonts w:hint="eastAsia" w:ascii="宋体" w:hAnsi="宋体"/>
                <w:sz w:val="21"/>
                <w:szCs w:val="21"/>
              </w:rPr>
              <w:t>(十)建立安全风险警示报告制度</w:t>
            </w: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30</w:t>
            </w:r>
            <w:r>
              <w:rPr>
                <w:rFonts w:ascii="宋体" w:hAnsi="宋体" w:cs="宋体"/>
                <w:color w:val="000000"/>
                <w:kern w:val="0"/>
                <w:sz w:val="18"/>
                <w:szCs w:val="18"/>
              </w:rPr>
              <w:t>.</w:t>
            </w:r>
            <w:r>
              <w:rPr>
                <w:rFonts w:hint="eastAsia" w:ascii="宋体" w:hAnsi="宋体" w:cs="宋体"/>
                <w:color w:val="000000"/>
                <w:kern w:val="0"/>
                <w:sz w:val="18"/>
                <w:szCs w:val="18"/>
              </w:rPr>
              <w:t>企业要在醒目位置和重点区域分别设置安全风险公告栏，制作各岗位安全风险告知卡并发放到相应岗位的所有员工，确保每名员工都能掌握安全风险的基本情况及防范、应急措施。</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①</w:t>
            </w:r>
            <w:r>
              <w:rPr>
                <w:rFonts w:hint="eastAsia" w:ascii="宋体" w:hAnsi="宋体" w:cs="宋体"/>
                <w:color w:val="000000"/>
                <w:kern w:val="0"/>
                <w:sz w:val="18"/>
                <w:szCs w:val="18"/>
              </w:rPr>
              <w:t>《安全生产法》第四十一条、第五十条；</w:t>
            </w:r>
          </w:p>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②</w:t>
            </w:r>
            <w:r>
              <w:rPr>
                <w:rFonts w:hint="eastAsia" w:ascii="宋体" w:hAnsi="宋体" w:cs="宋体"/>
                <w:color w:val="000000"/>
                <w:kern w:val="0"/>
                <w:sz w:val="18"/>
                <w:szCs w:val="18"/>
              </w:rPr>
              <w:t>《国务院安委会办公室关于实施遏制重特大事故工作指南构建双重预防机制的意见》(安委办〔</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11</w:t>
            </w:r>
            <w:r>
              <w:rPr>
                <w:rFonts w:hint="eastAsia" w:ascii="宋体" w:hAnsi="宋体" w:cs="宋体"/>
                <w:color w:val="000000"/>
                <w:kern w:val="0"/>
                <w:sz w:val="18"/>
                <w:szCs w:val="18"/>
              </w:rPr>
              <w:t>号)二、着力构建企业双重预防机制：(四)实施安全风险公告警示：企业要建立完善安全风险公告制度，并加强风险教育和技能培训，确保管理层和每名员工都掌握安全风险的基本情况及防范、应急措施。要在醒目位置和重点区域分别设置安全风险公告栏，制作岗位安全风险告知卡，标明主要安全风险、可能引发事故隐患类别、事故后果、管控措施、应急措施及报告方式等内容。</w:t>
            </w:r>
          </w:p>
        </w:tc>
        <w:tc>
          <w:tcPr>
            <w:tcW w:w="21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31</w:t>
            </w:r>
            <w:r>
              <w:rPr>
                <w:rFonts w:ascii="宋体" w:hAnsi="宋体" w:cs="宋体"/>
                <w:color w:val="000000"/>
                <w:kern w:val="0"/>
                <w:sz w:val="18"/>
                <w:szCs w:val="18"/>
              </w:rPr>
              <w:t>.</w:t>
            </w:r>
            <w:r>
              <w:rPr>
                <w:rFonts w:hint="eastAsia" w:ascii="宋体" w:hAnsi="宋体" w:cs="宋体"/>
                <w:color w:val="000000"/>
                <w:kern w:val="0"/>
                <w:sz w:val="18"/>
                <w:szCs w:val="18"/>
              </w:rPr>
              <w:t>对存在重大安全风险的工作场所和岗位，要设置明显警示标志，并强化危险源监测和预警。</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①</w:t>
            </w:r>
            <w:r>
              <w:rPr>
                <w:rFonts w:hint="eastAsia" w:ascii="宋体" w:hAnsi="宋体" w:cs="宋体"/>
                <w:color w:val="000000"/>
                <w:kern w:val="0"/>
                <w:sz w:val="18"/>
                <w:szCs w:val="18"/>
              </w:rPr>
              <w:t>《安全生产法》第三十二条；</w:t>
            </w:r>
          </w:p>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②</w:t>
            </w:r>
            <w:r>
              <w:rPr>
                <w:rFonts w:hint="eastAsia" w:ascii="宋体" w:hAnsi="宋体" w:cs="宋体"/>
                <w:color w:val="000000"/>
                <w:kern w:val="0"/>
                <w:sz w:val="18"/>
                <w:szCs w:val="18"/>
              </w:rPr>
              <w:t>《国务院安委会办公室关于实施遏制重特大事故工作指南构建双重预防机制的意见》(安委办〔</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11</w:t>
            </w:r>
            <w:r>
              <w:rPr>
                <w:rFonts w:hint="eastAsia" w:ascii="宋体" w:hAnsi="宋体" w:cs="宋体"/>
                <w:color w:val="000000"/>
                <w:kern w:val="0"/>
                <w:sz w:val="18"/>
                <w:szCs w:val="18"/>
              </w:rPr>
              <w:t>号)二、着力构建企业双重预防机制：(四)实施安全风险公告警示：对存在重大安全风险的工作场所和岗位，要设置明显警示标志，并强化危险源监测和预警。</w:t>
            </w:r>
          </w:p>
        </w:tc>
        <w:tc>
          <w:tcPr>
            <w:tcW w:w="21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2</w:t>
            </w:r>
            <w:r>
              <w:rPr>
                <w:rFonts w:ascii="宋体" w:hAnsi="宋体" w:cs="宋体"/>
                <w:color w:val="000000"/>
                <w:kern w:val="0"/>
                <w:sz w:val="18"/>
                <w:szCs w:val="18"/>
              </w:rPr>
              <w:t>.</w:t>
            </w:r>
            <w:r>
              <w:rPr>
                <w:rFonts w:hint="eastAsia" w:ascii="宋体" w:hAnsi="宋体" w:cs="宋体"/>
                <w:color w:val="000000"/>
                <w:kern w:val="0"/>
                <w:sz w:val="18"/>
                <w:szCs w:val="18"/>
              </w:rPr>
              <w:t>企业要依据有关法律法规要求，明确风险管控和报告流程，建立健全安全生产风险报告制度，接受政府监管和社会监督。</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《国务院安委会办公室关于实施遏制重特大事故工作指南构建双重预防机制的意见》(安委办〔</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11</w:t>
            </w:r>
            <w:r>
              <w:rPr>
                <w:rFonts w:hint="eastAsia" w:ascii="宋体" w:hAnsi="宋体" w:cs="宋体"/>
                <w:color w:val="000000"/>
                <w:kern w:val="0"/>
                <w:sz w:val="18"/>
                <w:szCs w:val="18"/>
              </w:rPr>
              <w:t>号)二、着力构建企业双重预防机制：(二)科学评定安全风险等级：其中，重大安全风险应填写清单、汇总造册，按照职责范围报告属地负有安全生产监督管理职责的部门。</w:t>
            </w:r>
          </w:p>
        </w:tc>
        <w:tc>
          <w:tcPr>
            <w:tcW w:w="21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33</w:t>
            </w:r>
            <w:r>
              <w:rPr>
                <w:rFonts w:ascii="宋体" w:hAnsi="宋体" w:cs="宋体"/>
                <w:color w:val="000000"/>
                <w:kern w:val="0"/>
                <w:sz w:val="18"/>
                <w:szCs w:val="18"/>
              </w:rPr>
              <w:t>.</w:t>
            </w:r>
            <w:r>
              <w:rPr>
                <w:rFonts w:hint="eastAsia" w:ascii="宋体" w:hAnsi="宋体" w:cs="宋体"/>
                <w:color w:val="000000"/>
                <w:kern w:val="0"/>
                <w:sz w:val="18"/>
                <w:szCs w:val="18"/>
              </w:rPr>
              <w:t>企业主要负责人对本单位安全风险管控和报告工作全面负责，要按照安全风险管控制度的要求，对辨识出的安全风险，定期向相关监管部门报送风险清单。</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《国务院安委会办公室关于实施遏制重特大事故工作指南构建双重预防机制的意见》(安委办〔</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11</w:t>
            </w:r>
            <w:r>
              <w:rPr>
                <w:rFonts w:hint="eastAsia" w:ascii="宋体" w:hAnsi="宋体" w:cs="宋体"/>
                <w:color w:val="000000"/>
                <w:kern w:val="0"/>
                <w:sz w:val="18"/>
                <w:szCs w:val="18"/>
              </w:rPr>
              <w:t>号)四、强化政策引导和技术支撑：(四)强化智能化、信息化技术的应用：要督促企业加强内部智能化、信息化管理平台建设，将所有辨识出的风险和排查出的隐患全部录入管理平台，逐步实现对企业风险管控和隐患排查治理情况的信息化管理。</w:t>
            </w:r>
          </w:p>
        </w:tc>
        <w:tc>
          <w:tcPr>
            <w:tcW w:w="21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4508" w:type="dxa"/>
            <w:gridSpan w:val="5"/>
            <w:tcBorders>
              <w:top w:val="single" w:color="auto" w:sz="4" w:space="0"/>
              <w:left w:val="single" w:color="auto" w:sz="4" w:space="0"/>
              <w:bottom w:val="single" w:color="auto" w:sz="4" w:space="0"/>
              <w:right w:val="single" w:color="auto" w:sz="4" w:space="0"/>
            </w:tcBorders>
            <w:vAlign w:val="top"/>
          </w:tcPr>
          <w:p>
            <w:pPr>
              <w:jc w:val="left"/>
              <w:rPr>
                <w:rFonts w:ascii="宋体" w:hAnsi="宋体" w:cs="宋体"/>
                <w:b/>
                <w:bCs/>
                <w:sz w:val="36"/>
                <w:szCs w:val="36"/>
              </w:rPr>
            </w:pPr>
            <w:r>
              <w:rPr>
                <w:rFonts w:hint="eastAsia" w:ascii="宋体" w:hAnsi="宋体" w:cs="宋体"/>
                <w:b/>
                <w:sz w:val="24"/>
              </w:rPr>
              <w:t>四、健全完善企业安全隐患排查治理机制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312" w:type="dxa"/>
            <w:vMerge w:val="restart"/>
            <w:tcBorders>
              <w:top w:val="single" w:color="auto" w:sz="4" w:space="0"/>
              <w:left w:val="single" w:color="auto" w:sz="4" w:space="0"/>
              <w:bottom w:val="single" w:color="auto" w:sz="4" w:space="0"/>
              <w:right w:val="single" w:color="auto" w:sz="4" w:space="0"/>
            </w:tcBorders>
            <w:vAlign w:val="center"/>
          </w:tcPr>
          <w:p>
            <w:pPr>
              <w:ind w:leftChars="-26" w:right="-73" w:rightChars="-23" w:hanging="54" w:hangingChars="26"/>
              <w:rPr>
                <w:rFonts w:ascii="宋体" w:hAnsi="宋体"/>
              </w:rPr>
            </w:pPr>
            <w:r>
              <w:rPr>
                <w:rFonts w:hint="eastAsia" w:ascii="宋体" w:hAnsi="宋体"/>
                <w:sz w:val="21"/>
                <w:szCs w:val="21"/>
              </w:rPr>
              <w:t>(十一)加强安全隐患排查</w:t>
            </w: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34</w:t>
            </w:r>
            <w:r>
              <w:rPr>
                <w:rFonts w:ascii="宋体" w:hAnsi="宋体" w:cs="宋体"/>
                <w:color w:val="000000"/>
                <w:kern w:val="0"/>
                <w:sz w:val="18"/>
                <w:szCs w:val="18"/>
              </w:rPr>
              <w:t>.</w:t>
            </w:r>
            <w:r>
              <w:rPr>
                <w:rFonts w:hint="eastAsia" w:ascii="宋体" w:hAnsi="宋体" w:cs="宋体"/>
                <w:color w:val="000000"/>
                <w:kern w:val="0"/>
                <w:sz w:val="18"/>
                <w:szCs w:val="18"/>
              </w:rPr>
              <w:t>企业要建立健全以风险辨识管控为基础的隐患排查治理制度，制定符合企业实际的隐患排查治理清单，完善隐患排查、治理、记录、通报、报告等重点环节的程序、方法和标准，明确和细化隐患排查的事项、内容和频次，并将责任逐一分解落实，推动全员参与自主排查隐患，尤其要强化对存在重大风险的场所、环节、部位的隐患排查。</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①</w:t>
            </w:r>
            <w:r>
              <w:rPr>
                <w:rFonts w:hint="eastAsia" w:ascii="宋体" w:hAnsi="宋体" w:cs="宋体"/>
                <w:color w:val="000000"/>
                <w:kern w:val="0"/>
                <w:sz w:val="18"/>
                <w:szCs w:val="18"/>
              </w:rPr>
              <w:t>《安全生产法》第三十八条、第四十三条、第五十六条；</w:t>
            </w:r>
          </w:p>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②</w:t>
            </w:r>
            <w:r>
              <w:rPr>
                <w:rFonts w:hint="eastAsia" w:ascii="宋体" w:hAnsi="宋体" w:cs="宋体"/>
                <w:color w:val="000000"/>
                <w:kern w:val="0"/>
                <w:sz w:val="18"/>
                <w:szCs w:val="18"/>
              </w:rPr>
              <w:t>《安全生产事故隐患排查治理暂行规定》(国家安全监管总局令第</w:t>
            </w:r>
            <w:r>
              <w:rPr>
                <w:rFonts w:ascii="宋体" w:hAnsi="宋体" w:cs="宋体"/>
                <w:color w:val="000000"/>
                <w:kern w:val="0"/>
                <w:sz w:val="18"/>
                <w:szCs w:val="18"/>
              </w:rPr>
              <w:t>16</w:t>
            </w:r>
            <w:r>
              <w:rPr>
                <w:rFonts w:hint="eastAsia" w:ascii="宋体" w:hAnsi="宋体" w:cs="宋体"/>
                <w:color w:val="000000"/>
                <w:kern w:val="0"/>
                <w:sz w:val="18"/>
                <w:szCs w:val="18"/>
              </w:rPr>
              <w:t>号)第十四条；</w:t>
            </w:r>
          </w:p>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③</w:t>
            </w:r>
            <w:r>
              <w:rPr>
                <w:rFonts w:hint="eastAsia" w:ascii="宋体" w:hAnsi="宋体" w:cs="宋体"/>
                <w:color w:val="000000"/>
                <w:kern w:val="0"/>
                <w:sz w:val="18"/>
                <w:szCs w:val="18"/>
              </w:rPr>
              <w:t>《国务院安委会办公室关于实施遏制重特大事故工作指南构建双重预防机制的意见》(安委办〔</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11</w:t>
            </w:r>
            <w:r>
              <w:rPr>
                <w:rFonts w:hint="eastAsia" w:ascii="宋体" w:hAnsi="宋体" w:cs="宋体"/>
                <w:color w:val="000000"/>
                <w:kern w:val="0"/>
                <w:sz w:val="18"/>
                <w:szCs w:val="18"/>
              </w:rPr>
              <w:t>号)二、着力构建企业双重预防机制：(五)建立完善隐患排查治理体系：企业要建立完善隐患排查治理制度，制定符合企业实际的隐患排查治理清单，明确和细化隐患排查的事项、内容和频次，并将责任逐一分解落实，推动全员参与自主排查隐患，尤其要强化对存在重大风险的场所、环节、部位的隐患排查。</w:t>
            </w:r>
          </w:p>
        </w:tc>
        <w:tc>
          <w:tcPr>
            <w:tcW w:w="21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ind w:leftChars="-26" w:right="-73" w:rightChars="-23" w:hanging="83" w:hangingChars="26"/>
              <w:rPr>
                <w:rFonts w:ascii="宋体" w:hAnsi="宋体"/>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35</w:t>
            </w:r>
            <w:r>
              <w:rPr>
                <w:rFonts w:ascii="宋体" w:hAnsi="宋体" w:cs="宋体"/>
                <w:color w:val="000000"/>
                <w:kern w:val="0"/>
                <w:sz w:val="18"/>
                <w:szCs w:val="18"/>
              </w:rPr>
              <w:t>.</w:t>
            </w:r>
            <w:r>
              <w:rPr>
                <w:rFonts w:hint="eastAsia" w:ascii="宋体" w:hAnsi="宋体" w:cs="宋体"/>
                <w:color w:val="000000"/>
                <w:kern w:val="0"/>
                <w:sz w:val="18"/>
                <w:szCs w:val="18"/>
              </w:rPr>
              <w:t>企业要按照国家有关规定，通过</w:t>
            </w:r>
            <w:r>
              <w:rPr>
                <w:rFonts w:hint="eastAsia" w:ascii="宋体" w:hAnsi="宋体" w:cs="宋体"/>
                <w:color w:val="auto"/>
                <w:kern w:val="0"/>
                <w:sz w:val="18"/>
                <w:szCs w:val="18"/>
              </w:rPr>
              <w:t>“</w:t>
            </w:r>
            <w:r>
              <w:rPr>
                <w:rFonts w:hint="eastAsia" w:ascii="宋体" w:hAnsi="宋体" w:cs="宋体"/>
                <w:color w:val="auto"/>
                <w:kern w:val="0"/>
                <w:sz w:val="18"/>
                <w:szCs w:val="18"/>
                <w:lang w:eastAsia="zh-CN"/>
              </w:rPr>
              <w:t>福建省省级港口危险货物安全监督综合服务平台</w:t>
            </w:r>
            <w:r>
              <w:rPr>
                <w:rFonts w:hint="eastAsia" w:ascii="宋体" w:hAnsi="宋体" w:cs="宋体"/>
                <w:color w:val="auto"/>
                <w:kern w:val="0"/>
                <w:sz w:val="18"/>
                <w:szCs w:val="18"/>
              </w:rPr>
              <w:t>”信息系统</w:t>
            </w:r>
            <w:r>
              <w:rPr>
                <w:rFonts w:hint="eastAsia" w:ascii="宋体" w:hAnsi="宋体" w:cs="宋体"/>
                <w:color w:val="000000"/>
                <w:kern w:val="0"/>
                <w:sz w:val="18"/>
                <w:szCs w:val="18"/>
              </w:rPr>
              <w:t>，及时向负有安全生产监督管理职责的部门和企业职代会“双报告”风险管控和隐患排查治理情况。</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①</w:t>
            </w:r>
            <w:r>
              <w:rPr>
                <w:rFonts w:hint="eastAsia" w:ascii="宋体" w:hAnsi="宋体" w:cs="宋体"/>
                <w:color w:val="000000"/>
                <w:kern w:val="0"/>
                <w:sz w:val="18"/>
                <w:szCs w:val="18"/>
              </w:rPr>
              <w:t>《中共中央</w:t>
            </w:r>
            <w:r>
              <w:rPr>
                <w:rFonts w:ascii="宋体" w:hAnsi="宋体" w:cs="宋体"/>
                <w:color w:val="000000"/>
                <w:kern w:val="0"/>
                <w:sz w:val="18"/>
                <w:szCs w:val="18"/>
              </w:rPr>
              <w:t xml:space="preserve"> </w:t>
            </w:r>
            <w:r>
              <w:rPr>
                <w:rFonts w:hint="eastAsia" w:ascii="宋体" w:hAnsi="宋体" w:cs="宋体"/>
                <w:color w:val="000000"/>
                <w:kern w:val="0"/>
                <w:sz w:val="18"/>
                <w:szCs w:val="18"/>
              </w:rPr>
              <w:t>国务院关于推进安全生产领域改革发展的意见》(二十一)强化企业预防措施：树立隐患就是事故的观念，建立健全隐患排查治理制度、重大隐患治理情况向负有安全生产监督管理职责的部门和企业职代会</w:t>
            </w:r>
            <w:r>
              <w:rPr>
                <w:rFonts w:ascii="宋体" w:hAnsi="宋体" w:cs="宋体"/>
                <w:color w:val="000000"/>
                <w:kern w:val="0"/>
                <w:sz w:val="18"/>
                <w:szCs w:val="18"/>
              </w:rPr>
              <w:t>"</w:t>
            </w:r>
            <w:r>
              <w:rPr>
                <w:rFonts w:hint="eastAsia" w:ascii="宋体" w:hAnsi="宋体" w:cs="宋体"/>
                <w:color w:val="000000"/>
                <w:kern w:val="0"/>
                <w:sz w:val="18"/>
                <w:szCs w:val="18"/>
              </w:rPr>
              <w:t>双报告</w:t>
            </w:r>
            <w:r>
              <w:rPr>
                <w:rFonts w:ascii="宋体" w:hAnsi="宋体" w:cs="宋体"/>
                <w:color w:val="000000"/>
                <w:kern w:val="0"/>
                <w:sz w:val="18"/>
                <w:szCs w:val="18"/>
              </w:rPr>
              <w:t>"</w:t>
            </w:r>
            <w:r>
              <w:rPr>
                <w:rFonts w:hint="eastAsia" w:ascii="宋体" w:hAnsi="宋体" w:cs="宋体"/>
                <w:color w:val="000000"/>
                <w:kern w:val="0"/>
                <w:sz w:val="18"/>
                <w:szCs w:val="18"/>
              </w:rPr>
              <w:t>制度，实行自查自改自报闭环管理。</w:t>
            </w:r>
          </w:p>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②</w:t>
            </w:r>
            <w:r>
              <w:rPr>
                <w:rFonts w:hint="eastAsia" w:ascii="宋体" w:hAnsi="宋体" w:cs="宋体"/>
                <w:color w:val="000000"/>
                <w:kern w:val="0"/>
                <w:sz w:val="18"/>
                <w:szCs w:val="18"/>
              </w:rPr>
              <w:t>《国务院安委会办公室关于实施遏制重特大事故工作指南构建双重预防机制的意见》(安委办〔</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11</w:t>
            </w:r>
            <w:r>
              <w:rPr>
                <w:rFonts w:hint="eastAsia" w:ascii="宋体" w:hAnsi="宋体" w:cs="宋体"/>
                <w:color w:val="000000"/>
                <w:kern w:val="0"/>
                <w:sz w:val="18"/>
                <w:szCs w:val="18"/>
              </w:rPr>
              <w:t>号)二、着力构建企业双重预防机制：(五)建立完善隐患排查治理体系：要通过与政府部门互联互通的隐患排查治理信息系统，全过程记录报告隐患排查治理情况。</w:t>
            </w:r>
          </w:p>
        </w:tc>
        <w:tc>
          <w:tcPr>
            <w:tcW w:w="21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restart"/>
            <w:tcBorders>
              <w:top w:val="single" w:color="auto" w:sz="4" w:space="0"/>
              <w:left w:val="single" w:color="auto" w:sz="4" w:space="0"/>
              <w:bottom w:val="single" w:color="auto" w:sz="4" w:space="0"/>
              <w:right w:val="single" w:color="auto" w:sz="4" w:space="0"/>
            </w:tcBorders>
            <w:vAlign w:val="center"/>
          </w:tcPr>
          <w:p>
            <w:pPr>
              <w:ind w:leftChars="-26" w:right="-73" w:rightChars="-23" w:hanging="54" w:hangingChars="26"/>
              <w:rPr>
                <w:rFonts w:ascii="宋体" w:hAnsi="宋体"/>
              </w:rPr>
            </w:pPr>
            <w:r>
              <w:rPr>
                <w:rFonts w:hint="eastAsia" w:ascii="宋体" w:hAnsi="宋体"/>
                <w:sz w:val="21"/>
                <w:szCs w:val="21"/>
              </w:rPr>
              <w:t>(十二)严格落实治理措施</w:t>
            </w: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36</w:t>
            </w:r>
            <w:r>
              <w:rPr>
                <w:rFonts w:ascii="宋体" w:hAnsi="宋体" w:cs="宋体"/>
                <w:color w:val="000000"/>
                <w:kern w:val="0"/>
                <w:sz w:val="18"/>
                <w:szCs w:val="18"/>
              </w:rPr>
              <w:t>.</w:t>
            </w:r>
            <w:r>
              <w:rPr>
                <w:rFonts w:hint="eastAsia" w:ascii="宋体" w:hAnsi="宋体" w:cs="宋体"/>
                <w:color w:val="000000"/>
                <w:kern w:val="0"/>
                <w:sz w:val="18"/>
                <w:szCs w:val="18"/>
              </w:rPr>
              <w:t>企业要按照有关行业重大事故隐患判定标准，加强对重大事故隐患治理，并向负有监管职责的部门报告。</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《安全生产事故隐患排查治理暂行规定》(国家安全监管总局令第</w:t>
            </w:r>
            <w:r>
              <w:rPr>
                <w:rFonts w:ascii="宋体" w:hAnsi="宋体" w:cs="宋体"/>
                <w:color w:val="000000"/>
                <w:kern w:val="0"/>
                <w:sz w:val="18"/>
                <w:szCs w:val="18"/>
              </w:rPr>
              <w:t>16</w:t>
            </w:r>
            <w:r>
              <w:rPr>
                <w:rFonts w:hint="eastAsia" w:ascii="宋体" w:hAnsi="宋体" w:cs="宋体"/>
                <w:color w:val="000000"/>
                <w:kern w:val="0"/>
                <w:sz w:val="18"/>
                <w:szCs w:val="18"/>
              </w:rPr>
              <w:t>号)第十四条。</w:t>
            </w:r>
          </w:p>
        </w:tc>
        <w:tc>
          <w:tcPr>
            <w:tcW w:w="21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37</w:t>
            </w:r>
            <w:r>
              <w:rPr>
                <w:rFonts w:ascii="宋体" w:hAnsi="宋体" w:cs="宋体"/>
                <w:color w:val="000000"/>
                <w:kern w:val="0"/>
                <w:sz w:val="18"/>
                <w:szCs w:val="18"/>
              </w:rPr>
              <w:t>.</w:t>
            </w:r>
            <w:r>
              <w:rPr>
                <w:rFonts w:hint="eastAsia" w:ascii="宋体" w:hAnsi="宋体" w:cs="宋体"/>
                <w:color w:val="000000"/>
                <w:kern w:val="0"/>
                <w:sz w:val="18"/>
                <w:szCs w:val="18"/>
              </w:rPr>
              <w:t>对于重大隐患，要制定并实施严格的隐患治理方案，做到责任、措施、资金、时限和预案“五到位”，实现闭环管理。</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①</w:t>
            </w:r>
            <w:r>
              <w:rPr>
                <w:rFonts w:hint="eastAsia" w:ascii="宋体" w:hAnsi="宋体" w:cs="宋体"/>
                <w:color w:val="000000"/>
                <w:kern w:val="0"/>
                <w:sz w:val="18"/>
                <w:szCs w:val="18"/>
              </w:rPr>
              <w:t>《福建省安全生产条例》第十六条；</w:t>
            </w:r>
          </w:p>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②</w:t>
            </w:r>
            <w:r>
              <w:rPr>
                <w:rFonts w:hint="eastAsia" w:ascii="宋体" w:hAnsi="宋体" w:cs="宋体"/>
                <w:color w:val="000000"/>
                <w:kern w:val="0"/>
                <w:sz w:val="18"/>
                <w:szCs w:val="18"/>
              </w:rPr>
              <w:t>《安全生产事故隐患排查治理暂行规定》(国家安全监管总局令第</w:t>
            </w:r>
            <w:r>
              <w:rPr>
                <w:rFonts w:ascii="宋体" w:hAnsi="宋体" w:cs="宋体"/>
                <w:color w:val="000000"/>
                <w:kern w:val="0"/>
                <w:sz w:val="18"/>
                <w:szCs w:val="18"/>
              </w:rPr>
              <w:t>16</w:t>
            </w:r>
            <w:r>
              <w:rPr>
                <w:rFonts w:hint="eastAsia" w:ascii="宋体" w:hAnsi="宋体" w:cs="宋体"/>
                <w:color w:val="000000"/>
                <w:kern w:val="0"/>
                <w:sz w:val="18"/>
                <w:szCs w:val="18"/>
              </w:rPr>
              <w:t>号)第十五条。</w:t>
            </w:r>
          </w:p>
        </w:tc>
        <w:tc>
          <w:tcPr>
            <w:tcW w:w="21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vMerge w:val="continue"/>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8</w:t>
            </w:r>
            <w:r>
              <w:rPr>
                <w:rFonts w:ascii="宋体" w:hAnsi="宋体" w:cs="宋体"/>
                <w:color w:val="000000"/>
                <w:kern w:val="0"/>
                <w:sz w:val="18"/>
                <w:szCs w:val="18"/>
              </w:rPr>
              <w:t>.2021</w:t>
            </w:r>
            <w:r>
              <w:rPr>
                <w:rFonts w:hint="eastAsia" w:ascii="宋体" w:hAnsi="宋体" w:cs="宋体"/>
                <w:color w:val="000000"/>
                <w:kern w:val="0"/>
                <w:sz w:val="18"/>
                <w:szCs w:val="18"/>
              </w:rPr>
              <w:t>年底前，</w:t>
            </w:r>
            <w:r>
              <w:rPr>
                <w:rFonts w:hint="eastAsia" w:ascii="宋体" w:hAnsi="宋体" w:cs="宋体"/>
                <w:color w:val="auto"/>
                <w:kern w:val="0"/>
                <w:sz w:val="18"/>
                <w:szCs w:val="18"/>
              </w:rPr>
              <w:t>各类企业要通过“</w:t>
            </w:r>
            <w:r>
              <w:rPr>
                <w:rFonts w:hint="eastAsia" w:ascii="宋体" w:hAnsi="宋体" w:cs="宋体"/>
                <w:color w:val="auto"/>
                <w:kern w:val="0"/>
                <w:sz w:val="18"/>
                <w:szCs w:val="18"/>
                <w:lang w:eastAsia="zh-CN"/>
              </w:rPr>
              <w:t>福建省省级港口危险货物安全监督综合服务平台</w:t>
            </w:r>
            <w:r>
              <w:rPr>
                <w:rFonts w:hint="eastAsia" w:ascii="宋体" w:hAnsi="宋体" w:cs="宋体"/>
                <w:color w:val="auto"/>
                <w:kern w:val="0"/>
                <w:sz w:val="18"/>
                <w:szCs w:val="18"/>
              </w:rPr>
              <w:t>”信息系统</w:t>
            </w:r>
            <w:r>
              <w:rPr>
                <w:rFonts w:hint="eastAsia" w:ascii="宋体" w:hAnsi="宋体" w:cs="宋体"/>
                <w:color w:val="000000"/>
                <w:kern w:val="0"/>
                <w:sz w:val="18"/>
                <w:szCs w:val="18"/>
              </w:rPr>
              <w:t>，做到自查自改自报，实现动态分析、全过程记录管理和评价，防止漏管失控。</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《国务院安委会办公室关于实施遏制重特大事故工作指南构建双重预防机制的意见》(安委办〔</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11</w:t>
            </w:r>
            <w:r>
              <w:rPr>
                <w:rFonts w:hint="eastAsia" w:ascii="宋体" w:hAnsi="宋体" w:cs="宋体"/>
                <w:color w:val="000000"/>
                <w:kern w:val="0"/>
                <w:sz w:val="18"/>
                <w:szCs w:val="18"/>
              </w:rPr>
              <w:t>号)二、着力构建企业双重预防机制：(五)建立完善隐患排查治理体系：要通过与政府部门互联互通的隐患排查治理信息系统，全过程记录报告隐患排查治理情况。</w:t>
            </w:r>
          </w:p>
        </w:tc>
        <w:tc>
          <w:tcPr>
            <w:tcW w:w="21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4508" w:type="dxa"/>
            <w:gridSpan w:val="5"/>
            <w:tcBorders>
              <w:top w:val="single" w:color="auto" w:sz="4" w:space="0"/>
              <w:left w:val="single" w:color="auto" w:sz="4" w:space="0"/>
              <w:bottom w:val="single" w:color="auto" w:sz="4" w:space="0"/>
              <w:right w:val="single" w:color="auto" w:sz="4" w:space="0"/>
            </w:tcBorders>
            <w:vAlign w:val="top"/>
          </w:tcPr>
          <w:p>
            <w:pPr>
              <w:jc w:val="left"/>
              <w:rPr>
                <w:rFonts w:ascii="宋体" w:hAnsi="宋体" w:cs="宋体"/>
                <w:b/>
                <w:bCs/>
                <w:sz w:val="36"/>
                <w:szCs w:val="36"/>
              </w:rPr>
            </w:pPr>
            <w:r>
              <w:rPr>
                <w:rFonts w:hint="eastAsia" w:ascii="宋体" w:hAnsi="宋体" w:cs="宋体"/>
                <w:b/>
                <w:sz w:val="24"/>
              </w:rPr>
              <w:t>五、推动企业安全生产社会治理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tcBorders>
              <w:top w:val="single" w:color="auto" w:sz="4" w:space="0"/>
              <w:left w:val="single" w:color="auto" w:sz="4" w:space="0"/>
              <w:bottom w:val="single" w:color="auto" w:sz="4" w:space="0"/>
              <w:right w:val="single" w:color="auto" w:sz="4" w:space="0"/>
            </w:tcBorders>
            <w:vAlign w:val="center"/>
          </w:tcPr>
          <w:p>
            <w:pPr>
              <w:ind w:leftChars="-26" w:right="-73" w:rightChars="-23" w:hanging="54" w:hangingChars="26"/>
              <w:rPr>
                <w:rFonts w:ascii="宋体" w:hAnsi="宋体"/>
              </w:rPr>
            </w:pPr>
            <w:r>
              <w:rPr>
                <w:rFonts w:hint="eastAsia" w:ascii="宋体" w:hAnsi="宋体"/>
                <w:sz w:val="21"/>
                <w:szCs w:val="21"/>
              </w:rPr>
              <w:t>(十三)建立完善企业安全承诺制度</w:t>
            </w: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39</w:t>
            </w:r>
            <w:r>
              <w:rPr>
                <w:rFonts w:ascii="宋体" w:hAnsi="宋体" w:cs="宋体"/>
                <w:color w:val="000000"/>
                <w:kern w:val="0"/>
                <w:sz w:val="18"/>
                <w:szCs w:val="18"/>
              </w:rPr>
              <w:t>.</w:t>
            </w:r>
            <w:r>
              <w:rPr>
                <w:rFonts w:hint="eastAsia" w:ascii="宋体" w:hAnsi="宋体" w:cs="宋体"/>
                <w:color w:val="000000"/>
                <w:kern w:val="0"/>
                <w:sz w:val="18"/>
                <w:szCs w:val="18"/>
              </w:rPr>
              <w:t>企业主要负责人要结合本企业实际，在进行全面安全风险评估研判的基础上，通过各种方式途径，向社会和全体员工公开落实主体责任、健全管理体系、加大安全投入、严格风险管控、强化隐患排查治理等情况。</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《国家安全监管总局关于进一步加强企业安全生产规范化建设严格落实企业安全生产主体责任的指导意见》(安监总办〔</w:t>
            </w:r>
            <w:r>
              <w:rPr>
                <w:rFonts w:ascii="宋体" w:hAnsi="宋体" w:cs="宋体"/>
                <w:color w:val="000000"/>
                <w:kern w:val="0"/>
                <w:sz w:val="18"/>
                <w:szCs w:val="18"/>
              </w:rPr>
              <w:t>2010</w:t>
            </w:r>
            <w:r>
              <w:rPr>
                <w:rFonts w:hint="eastAsia" w:ascii="宋体" w:hAnsi="宋体" w:cs="宋体"/>
                <w:color w:val="000000"/>
                <w:kern w:val="0"/>
                <w:sz w:val="18"/>
                <w:szCs w:val="18"/>
              </w:rPr>
              <w:t>〕</w:t>
            </w:r>
            <w:r>
              <w:rPr>
                <w:rFonts w:ascii="宋体" w:hAnsi="宋体" w:cs="宋体"/>
                <w:color w:val="000000"/>
                <w:kern w:val="0"/>
                <w:sz w:val="18"/>
                <w:szCs w:val="18"/>
              </w:rPr>
              <w:t>139</w:t>
            </w:r>
            <w:r>
              <w:rPr>
                <w:rFonts w:hint="eastAsia" w:ascii="宋体" w:hAnsi="宋体" w:cs="宋体"/>
                <w:color w:val="000000"/>
                <w:kern w:val="0"/>
                <w:sz w:val="18"/>
                <w:szCs w:val="18"/>
              </w:rPr>
              <w:t>号)四、健全和完善基本制度：(十一)安全生产承诺制度：企业就遵守安全生产法律法规、执行安全生产规章制度、保证安全生产投入、持续具备安全生产条件等签订安全生产承诺书，向企业员工及社会作出公开承诺，自觉接受监督。同时，员工就履行岗位安全责任向企业作出承诺。</w:t>
            </w:r>
          </w:p>
        </w:tc>
        <w:tc>
          <w:tcPr>
            <w:tcW w:w="21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12" w:type="dxa"/>
            <w:tcBorders>
              <w:top w:val="single" w:color="auto" w:sz="4" w:space="0"/>
              <w:left w:val="single" w:color="auto" w:sz="4" w:space="0"/>
              <w:bottom w:val="single" w:color="auto" w:sz="4" w:space="0"/>
              <w:right w:val="single" w:color="auto" w:sz="4" w:space="0"/>
            </w:tcBorders>
            <w:vAlign w:val="center"/>
          </w:tcPr>
          <w:p>
            <w:pPr>
              <w:ind w:leftChars="-26" w:right="-73" w:rightChars="-23" w:hanging="54" w:hangingChars="26"/>
              <w:rPr>
                <w:rFonts w:ascii="宋体" w:hAnsi="宋体"/>
              </w:rPr>
            </w:pPr>
            <w:r>
              <w:rPr>
                <w:rFonts w:hint="eastAsia" w:ascii="宋体" w:hAnsi="宋体"/>
                <w:sz w:val="21"/>
                <w:szCs w:val="21"/>
              </w:rPr>
              <w:t>(十四)充分发挥安责险参与风险评估和事故预防功能</w:t>
            </w:r>
          </w:p>
        </w:tc>
        <w:tc>
          <w:tcPr>
            <w:tcW w:w="3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40</w:t>
            </w:r>
            <w:r>
              <w:rPr>
                <w:rFonts w:ascii="宋体" w:hAnsi="宋体" w:cs="宋体"/>
                <w:color w:val="000000"/>
                <w:kern w:val="0"/>
                <w:sz w:val="18"/>
                <w:szCs w:val="18"/>
              </w:rPr>
              <w:t>.</w:t>
            </w:r>
            <w:r>
              <w:rPr>
                <w:rFonts w:hint="eastAsia" w:ascii="宋体" w:hAnsi="宋体" w:cs="宋体"/>
                <w:color w:val="000000"/>
                <w:kern w:val="0"/>
                <w:sz w:val="18"/>
                <w:szCs w:val="18"/>
              </w:rPr>
              <w:t>煤矿、非煤矿山、危险化学品、烟花爆竹、交通运输、建筑施工、民用爆炸物品、金属冶炼、渔业生产等高危行业领域的生产经营单位应当投保安全生产责任保险。</w:t>
            </w:r>
          </w:p>
        </w:tc>
        <w:tc>
          <w:tcPr>
            <w:tcW w:w="6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①</w:t>
            </w:r>
            <w:r>
              <w:rPr>
                <w:rFonts w:hint="eastAsia" w:ascii="宋体" w:hAnsi="宋体" w:cs="宋体"/>
                <w:color w:val="000000"/>
                <w:kern w:val="0"/>
                <w:sz w:val="18"/>
                <w:szCs w:val="18"/>
              </w:rPr>
              <w:t>《中共中央</w:t>
            </w:r>
            <w:r>
              <w:rPr>
                <w:rFonts w:ascii="宋体" w:hAnsi="宋体" w:cs="宋体"/>
                <w:color w:val="000000"/>
                <w:kern w:val="0"/>
                <w:sz w:val="18"/>
                <w:szCs w:val="18"/>
              </w:rPr>
              <w:t xml:space="preserve"> </w:t>
            </w:r>
            <w:r>
              <w:rPr>
                <w:rFonts w:hint="eastAsia" w:ascii="宋体" w:hAnsi="宋体" w:cs="宋体"/>
                <w:color w:val="000000"/>
                <w:kern w:val="0"/>
                <w:sz w:val="18"/>
                <w:szCs w:val="18"/>
              </w:rPr>
              <w:t>国务院关于推进安全生产领域改革发展的意见》(二十九)发挥市场机制推动作用：取消安全生产风险抵押金制度，建立健全安全生产责任保险制度，在矿山、危险化学品、烟花爆竹、交通运输、建筑施工、民用爆炸物品、金属冶炼、渔业生产等高危行业领域强制实施，切实发挥保险机构参与风险评估管控和事故预防功能；</w:t>
            </w:r>
          </w:p>
          <w:p>
            <w:pPr>
              <w:widowControl/>
              <w:jc w:val="left"/>
              <w:textAlignment w:val="center"/>
              <w:rPr>
                <w:rFonts w:ascii="宋体" w:hAnsi="宋体" w:cs="宋体"/>
                <w:color w:val="000000"/>
                <w:kern w:val="0"/>
                <w:sz w:val="18"/>
                <w:szCs w:val="18"/>
              </w:rPr>
            </w:pPr>
            <w:r>
              <w:rPr>
                <w:rFonts w:hint="eastAsia" w:ascii="宋体" w:hAnsi="宋体" w:cs="Calibri"/>
                <w:color w:val="000000"/>
                <w:kern w:val="0"/>
                <w:sz w:val="18"/>
                <w:szCs w:val="18"/>
              </w:rPr>
              <w:t>②</w:t>
            </w:r>
            <w:r>
              <w:rPr>
                <w:rFonts w:hint="eastAsia" w:ascii="宋体" w:hAnsi="宋体" w:cs="宋体"/>
                <w:color w:val="000000"/>
                <w:kern w:val="0"/>
                <w:sz w:val="18"/>
                <w:szCs w:val="18"/>
              </w:rPr>
              <w:t>《安全生产责任保险实施办法》第六条。</w:t>
            </w:r>
          </w:p>
        </w:tc>
        <w:tc>
          <w:tcPr>
            <w:tcW w:w="210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c>
          <w:tcPr>
            <w:tcW w:w="850" w:type="dxa"/>
            <w:tcBorders>
              <w:top w:val="single" w:color="auto" w:sz="4" w:space="0"/>
              <w:left w:val="single" w:color="auto" w:sz="4" w:space="0"/>
              <w:bottom w:val="single" w:color="auto" w:sz="4" w:space="0"/>
              <w:right w:val="single" w:color="auto" w:sz="4" w:space="0"/>
            </w:tcBorders>
            <w:vAlign w:val="top"/>
          </w:tcPr>
          <w:p>
            <w:pPr>
              <w:rPr>
                <w:rFonts w:ascii="宋体" w:hAnsi="宋体" w:cs="宋体"/>
                <w:b/>
                <w:bCs/>
                <w:sz w:val="36"/>
                <w:szCs w:val="36"/>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SimSun-ExtB"/>
    <w:panose1 w:val="00000000000000000000"/>
    <w:charset w:val="86"/>
    <w:family w:val="auto"/>
    <w:pitch w:val="default"/>
    <w:sig w:usb0="00000000" w:usb1="00000000" w:usb2="00000010" w:usb3="00000000" w:csb0="003C0041" w:csb1="00000000"/>
  </w:font>
  <w:font w:name="楷体">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方正黑体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等线">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84DD9"/>
    <w:rsid w:val="69684DD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2020-10-15T07:23:00Z</dcterms:created>
  <dc:creator>Administrator</dc:creator>
  <cp:lastModifiedBy>Administrator</cp:lastModifiedBy>
  <dcterms:modified xsi:type="dcterms:W3CDTF">2020-10-15T07:24:19Z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