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3042">
      <w:pPr>
        <w:pStyle w:val="4"/>
        <w:outlineLvl w:val="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 3</w:t>
      </w:r>
    </w:p>
    <w:p w14:paraId="60CEC4B7">
      <w:pPr>
        <w:pStyle w:val="4"/>
        <w:outlineLvl w:val="3"/>
        <w:rPr>
          <w:rFonts w:ascii="黑体" w:hAnsi="黑体" w:eastAsia="黑体"/>
          <w:sz w:val="32"/>
          <w:szCs w:val="32"/>
        </w:rPr>
      </w:pPr>
    </w:p>
    <w:p w14:paraId="4067DBAB">
      <w:pPr>
        <w:pStyle w:val="4"/>
        <w:jc w:val="center"/>
        <w:outlineLvl w:val="3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中小企业声明函（工程、服务）</w:t>
      </w:r>
    </w:p>
    <w:p w14:paraId="4BDAB2AF">
      <w:pPr>
        <w:pStyle w:val="4"/>
        <w:jc w:val="center"/>
        <w:outlineLvl w:val="3"/>
        <w:rPr>
          <w:rFonts w:ascii="仿宋_GB2312" w:eastAsia="仿宋_GB2312"/>
          <w:b/>
          <w:sz w:val="31"/>
          <w:szCs w:val="31"/>
        </w:rPr>
      </w:pPr>
    </w:p>
    <w:p w14:paraId="74300490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31"/>
          <w:szCs w:val="31"/>
        </w:rPr>
        <w:t>﹝</w:t>
      </w:r>
      <w:r>
        <w:rPr>
          <w:rFonts w:ascii="仿宋_GB2312" w:eastAsia="仿宋_GB2312"/>
          <w:sz w:val="31"/>
          <w:szCs w:val="31"/>
        </w:rPr>
        <w:t>2020</w:t>
      </w:r>
      <w:r>
        <w:rPr>
          <w:rFonts w:ascii="宋体" w:hAnsi="宋体" w:eastAsia="宋体" w:cs="宋体"/>
          <w:sz w:val="31"/>
          <w:szCs w:val="31"/>
        </w:rPr>
        <w:t>﹞</w:t>
      </w:r>
      <w:r>
        <w:rPr>
          <w:rFonts w:ascii="仿宋_GB2312" w:eastAsia="仿宋_GB2312"/>
          <w:sz w:val="31"/>
          <w:szCs w:val="31"/>
        </w:rPr>
        <w:t>46 号）的规定，本公司（联合体）参加</w:t>
      </w:r>
      <w:r>
        <w:rPr>
          <w:rFonts w:ascii="仿宋_GB2312" w:eastAsia="仿宋_GB2312"/>
          <w:sz w:val="31"/>
          <w:szCs w:val="31"/>
          <w:u w:val="single"/>
        </w:rPr>
        <w:t>（单位名称）</w:t>
      </w:r>
      <w:r>
        <w:rPr>
          <w:rFonts w:ascii="仿宋_GB2312" w:eastAsia="仿宋_GB2312"/>
          <w:sz w:val="31"/>
          <w:szCs w:val="31"/>
        </w:rPr>
        <w:t>的</w:t>
      </w:r>
      <w:r>
        <w:rPr>
          <w:rFonts w:ascii="仿宋_GB2312" w:eastAsia="仿宋_GB2312"/>
          <w:sz w:val="31"/>
          <w:szCs w:val="31"/>
          <w:u w:val="single"/>
        </w:rPr>
        <w:t>（项目名称）</w:t>
      </w:r>
      <w:r>
        <w:rPr>
          <w:rFonts w:ascii="仿宋_GB2312" w:eastAsia="仿宋_GB2312"/>
          <w:sz w:val="31"/>
          <w:szCs w:val="31"/>
        </w:rPr>
        <w:t>采购活动，工程的施工单位全部为符合政策要求的中小企业（或者：服务全部由符合政策要求的中小企业承接）。相关企业（含联合体中的中小</w:t>
      </w:r>
      <w:bookmarkStart w:id="0" w:name="_GoBack"/>
      <w:bookmarkEnd w:id="0"/>
      <w:r>
        <w:rPr>
          <w:rFonts w:ascii="仿宋_GB2312" w:eastAsia="仿宋_GB2312"/>
          <w:sz w:val="31"/>
          <w:szCs w:val="31"/>
        </w:rPr>
        <w:t>企业、签订分包意向协议的中小企业）的具体情况如下：</w:t>
      </w:r>
    </w:p>
    <w:p w14:paraId="63D771EC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1.</w:t>
      </w:r>
      <w:r>
        <w:rPr>
          <w:rFonts w:ascii="仿宋_GB2312" w:eastAsia="仿宋_GB2312"/>
          <w:sz w:val="31"/>
          <w:szCs w:val="31"/>
          <w:u w:val="single"/>
        </w:rPr>
        <w:t>（标的名称）</w:t>
      </w:r>
      <w:r>
        <w:rPr>
          <w:rFonts w:ascii="仿宋_GB2312" w:eastAsia="仿宋_GB2312"/>
          <w:sz w:val="31"/>
          <w:szCs w:val="31"/>
        </w:rPr>
        <w:t>，属于</w:t>
      </w:r>
      <w:r>
        <w:rPr>
          <w:rFonts w:ascii="仿宋_GB2312" w:eastAsia="仿宋_GB2312"/>
          <w:sz w:val="31"/>
          <w:szCs w:val="31"/>
          <w:u w:val="single"/>
        </w:rPr>
        <w:t>（采购文件中明确的所属行业）</w:t>
      </w:r>
      <w:r>
        <w:rPr>
          <w:rFonts w:ascii="仿宋_GB2312" w:eastAsia="仿宋_GB2312"/>
          <w:sz w:val="31"/>
          <w:szCs w:val="31"/>
        </w:rPr>
        <w:t>；承建（承接）企业为</w:t>
      </w:r>
      <w:r>
        <w:rPr>
          <w:rFonts w:ascii="仿宋_GB2312" w:eastAsia="仿宋_GB2312"/>
          <w:sz w:val="31"/>
          <w:szCs w:val="31"/>
          <w:u w:val="single"/>
        </w:rPr>
        <w:t>（企业名称）</w:t>
      </w:r>
      <w:r>
        <w:rPr>
          <w:rFonts w:ascii="仿宋_GB2312" w:eastAsia="仿宋_GB2312"/>
          <w:sz w:val="31"/>
          <w:szCs w:val="31"/>
        </w:rPr>
        <w:t>，从业人员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人，营业收入为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万元，资产总额为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</w:t>
      </w:r>
      <w:r>
        <w:rPr>
          <w:rFonts w:ascii="仿宋_GB2312" w:hAnsi="宋体" w:eastAsia="仿宋_GB2312" w:cs="宋体"/>
          <w:sz w:val="31"/>
          <w:szCs w:val="31"/>
        </w:rPr>
        <w:t>1</w:t>
      </w:r>
      <w:r>
        <w:rPr>
          <w:rFonts w:ascii="仿宋_GB2312" w:eastAsia="仿宋_GB2312"/>
          <w:sz w:val="31"/>
          <w:szCs w:val="31"/>
        </w:rPr>
        <w:t>，属于</w:t>
      </w:r>
      <w:r>
        <w:rPr>
          <w:rFonts w:ascii="仿宋_GB2312" w:eastAsia="仿宋_GB2312"/>
          <w:sz w:val="31"/>
          <w:szCs w:val="31"/>
          <w:u w:val="single"/>
        </w:rPr>
        <w:t>（中型企业、小型企业、微型企业）</w:t>
      </w:r>
      <w:r>
        <w:rPr>
          <w:rFonts w:ascii="仿宋_GB2312" w:eastAsia="仿宋_GB2312"/>
          <w:sz w:val="31"/>
          <w:szCs w:val="31"/>
        </w:rPr>
        <w:t>；</w:t>
      </w:r>
    </w:p>
    <w:p w14:paraId="5297FC37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2.</w:t>
      </w:r>
      <w:r>
        <w:rPr>
          <w:rFonts w:ascii="仿宋_GB2312" w:eastAsia="仿宋_GB2312"/>
          <w:sz w:val="31"/>
          <w:szCs w:val="31"/>
          <w:u w:val="single"/>
        </w:rPr>
        <w:t>（标的名称）</w:t>
      </w:r>
      <w:r>
        <w:rPr>
          <w:rFonts w:ascii="仿宋_GB2312" w:eastAsia="仿宋_GB2312"/>
          <w:sz w:val="31"/>
          <w:szCs w:val="31"/>
        </w:rPr>
        <w:t>，属于</w:t>
      </w:r>
      <w:r>
        <w:rPr>
          <w:rFonts w:ascii="仿宋_GB2312" w:eastAsia="仿宋_GB2312"/>
          <w:sz w:val="31"/>
          <w:szCs w:val="31"/>
          <w:u w:val="single"/>
        </w:rPr>
        <w:t>（采购文件中明确的所属行业）</w:t>
      </w:r>
      <w:r>
        <w:rPr>
          <w:rFonts w:ascii="仿宋_GB2312" w:eastAsia="仿宋_GB2312"/>
          <w:sz w:val="31"/>
          <w:szCs w:val="31"/>
        </w:rPr>
        <w:t>；承建（承接）企业为</w:t>
      </w:r>
      <w:r>
        <w:rPr>
          <w:rFonts w:ascii="仿宋_GB2312" w:eastAsia="仿宋_GB2312"/>
          <w:sz w:val="31"/>
          <w:szCs w:val="31"/>
          <w:u w:val="single"/>
        </w:rPr>
        <w:t>（企业名称）</w:t>
      </w:r>
      <w:r>
        <w:rPr>
          <w:rFonts w:ascii="仿宋_GB2312" w:eastAsia="仿宋_GB2312"/>
          <w:sz w:val="31"/>
          <w:szCs w:val="31"/>
        </w:rPr>
        <w:t>，从业人员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人，营业收入为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万元，资产总额为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万元，属于</w:t>
      </w:r>
      <w:r>
        <w:rPr>
          <w:rFonts w:ascii="仿宋_GB2312" w:eastAsia="仿宋_GB2312"/>
          <w:sz w:val="31"/>
          <w:szCs w:val="31"/>
          <w:u w:val="single"/>
        </w:rPr>
        <w:t>（中型企业、小型企业、微型企业）</w:t>
      </w:r>
      <w:r>
        <w:rPr>
          <w:rFonts w:ascii="仿宋_GB2312" w:eastAsia="仿宋_GB2312"/>
          <w:sz w:val="31"/>
          <w:szCs w:val="31"/>
        </w:rPr>
        <w:t>；</w:t>
      </w:r>
    </w:p>
    <w:p w14:paraId="1CB99682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……</w:t>
      </w:r>
    </w:p>
    <w:p w14:paraId="7310BB24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以上企业，不属于大企业的分支机构，不存在控股股东为大企业的情形，也不存在与大企业的负责人为同一人的情形。</w:t>
      </w:r>
    </w:p>
    <w:p w14:paraId="1A1C133A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本企业对上述声明内容的真实性负责。如有虚假，将依法承担相应责任。</w:t>
      </w:r>
    </w:p>
    <w:p w14:paraId="03505C72">
      <w:pPr>
        <w:pStyle w:val="4"/>
        <w:ind w:firstLine="480"/>
        <w:jc w:val="right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企业名称</w:t>
      </w:r>
      <w:r>
        <w:rPr>
          <w:rFonts w:ascii="仿宋_GB2312" w:eastAsia="仿宋_GB2312"/>
          <w:sz w:val="31"/>
          <w:szCs w:val="31"/>
        </w:rPr>
        <w:t>：</w:t>
      </w:r>
      <w:r>
        <w:rPr>
          <w:rFonts w:ascii="仿宋_GB2312" w:eastAsia="仿宋_GB2312"/>
          <w:sz w:val="31"/>
          <w:szCs w:val="31"/>
          <w:u w:val="single"/>
        </w:rPr>
        <w:t>（全称并加盖单位公章）</w:t>
      </w:r>
    </w:p>
    <w:p w14:paraId="0A6D6F44">
      <w:pPr>
        <w:pStyle w:val="4"/>
        <w:ind w:firstLine="480"/>
        <w:jc w:val="right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日期：</w:t>
      </w:r>
      <w:r>
        <w:rPr>
          <w:rFonts w:ascii="仿宋_GB2312" w:eastAsia="仿宋_GB2312"/>
          <w:sz w:val="31"/>
          <w:szCs w:val="31"/>
          <w:u w:val="single"/>
        </w:rPr>
        <w:t>　　年　　月　　日</w:t>
      </w:r>
    </w:p>
    <w:p w14:paraId="6BAED799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※注意：</w:t>
      </w:r>
    </w:p>
    <w:p w14:paraId="299C028D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1、从业人员、营业收入、资产总额填报上一年度数据，无上一年度数据的新成立企业可不填报。</w:t>
      </w:r>
    </w:p>
    <w:p w14:paraId="3DE7225F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2、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须按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邀请函</w:t>
      </w:r>
      <w:r>
        <w:rPr>
          <w:rFonts w:ascii="仿宋_GB2312" w:eastAsia="仿宋_GB2312"/>
          <w:sz w:val="31"/>
          <w:szCs w:val="31"/>
        </w:rPr>
        <w:t>中明确的所属行业填列，多品目项目中须按上表要求逐条填列，否则，其提供的中小企业声明将被判定为无效声明函，由此造成的后果由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自行承担（涉及资格的按无效投标处理；涉及价格评审优惠的，不予认定）。</w:t>
      </w:r>
    </w:p>
    <w:p w14:paraId="2ED1CA2A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3、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应当对其出具的《中小企业声明函》真实性负责，投标人出具的《中小企业声明函》内容不实的，属于提供虚假材料谋取中标。在实际操作中，项目属性为货物且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5C0AEF24">
      <w:pPr>
        <w:rPr>
          <w:rFonts w:hint="eastAsia" w:ascii="仿宋_GB2312" w:eastAsia="仿宋_GB2312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7698D"/>
    <w:rsid w:val="00041645"/>
    <w:rsid w:val="00E00E5E"/>
    <w:rsid w:val="1CF7698D"/>
    <w:rsid w:val="1E1E1F13"/>
    <w:rsid w:val="3A98366A"/>
    <w:rsid w:val="495705B8"/>
    <w:rsid w:val="FFF7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456</Characters>
  <Lines>5</Lines>
  <Paragraphs>1</Paragraphs>
  <TotalTime>1</TotalTime>
  <ScaleCrop>false</ScaleCrop>
  <LinksUpToDate>false</LinksUpToDate>
  <CharactersWithSpaces>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2025-04-28T09:27:00Z</dcterms:created>
  <dc:creator>Pirate_vampire</dc:creator>
  <cp:lastModifiedBy>Administrator</cp:lastModifiedBy>
  <dcterms:modified xsi:type="dcterms:W3CDTF">2025-08-05T07:30:36Z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1DB21C0B5B5E4712841DDABA2BC3A80F_13</vt:lpwstr>
  </property>
  <property fmtid="{D5CDD505-2E9C-101B-9397-08002B2CF9AE}" pid="4" name="KSOTemplateDocerSaveRecord">
    <vt:lpwstr>eyJoZGlkIjoiNTY2NTRkNGUzZjI5MTM0YjcwOGNkOWFjZmFhZGM4YWMifQ==</vt:lpwstr>
  </property>
</Properties>
</file>